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21CE" w14:textId="54A595CE" w:rsidR="00BA633A" w:rsidRPr="00063766" w:rsidRDefault="0085640A" w:rsidP="00F62075">
      <w:pPr>
        <w:spacing w:after="0" w:line="360" w:lineRule="auto"/>
        <w:jc w:val="center"/>
        <w:rPr>
          <w:rFonts w:cstheme="minorHAnsi"/>
          <w:b/>
          <w:bCs/>
        </w:rPr>
      </w:pPr>
      <w:r w:rsidRPr="0085640A">
        <w:rPr>
          <w:rFonts w:ascii="Arial" w:eastAsia="MS Mincho" w:hAnsi="Arial" w:cs="Times New Roman"/>
          <w:noProof/>
          <w:lang w:val="en-US"/>
        </w:rPr>
        <w:drawing>
          <wp:inline distT="0" distB="0" distL="0" distR="0" wp14:anchorId="6F70D879" wp14:editId="41969B80">
            <wp:extent cx="869950" cy="1255869"/>
            <wp:effectExtent l="0" t="0" r="6350" b="1905"/>
            <wp:docPr id="2" name="Picture 2" descr="Vacancies - BANKS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ancies - BANKSE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4" cy="129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9F6BE" w14:textId="14C4B253" w:rsidR="0085640A" w:rsidRDefault="0085640A" w:rsidP="00860976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5640A">
        <w:rPr>
          <w:rFonts w:ascii="Arial" w:hAnsi="Arial" w:cs="Arial"/>
          <w:b/>
          <w:sz w:val="28"/>
          <w:szCs w:val="28"/>
        </w:rPr>
        <w:t>BANKING SECTOR EDUCATION AND TRAINING AUTHORITY</w:t>
      </w:r>
    </w:p>
    <w:p w14:paraId="4B48C5DA" w14:textId="025477D9" w:rsidR="00F20766" w:rsidRPr="002A7830" w:rsidRDefault="00DF121E" w:rsidP="0086097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EXEMPLAR</w:t>
      </w:r>
    </w:p>
    <w:p w14:paraId="5AD366A4" w14:textId="1D257973" w:rsidR="003E752A" w:rsidRPr="002A7830" w:rsidRDefault="0085640A" w:rsidP="00860976">
      <w:pPr>
        <w:spacing w:line="360" w:lineRule="auto"/>
        <w:jc w:val="center"/>
        <w:rPr>
          <w:rFonts w:ascii="Arial" w:hAnsi="Arial" w:cs="Arial"/>
          <w:b/>
          <w:bCs/>
        </w:rPr>
      </w:pPr>
      <w:r w:rsidRPr="0085640A">
        <w:rPr>
          <w:rFonts w:ascii="Arial" w:hAnsi="Arial" w:cs="Arial"/>
          <w:b/>
          <w:bCs/>
        </w:rPr>
        <w:t>OCCUPATIONAL CERTIFICATE: BANKNOTE PROCESSOR</w:t>
      </w:r>
    </w:p>
    <w:p w14:paraId="1E17A818" w14:textId="121883A4" w:rsidR="000914FE" w:rsidRPr="002A7830" w:rsidRDefault="003E752A" w:rsidP="00860976">
      <w:pPr>
        <w:spacing w:line="360" w:lineRule="auto"/>
        <w:jc w:val="center"/>
        <w:rPr>
          <w:rFonts w:ascii="Arial" w:hAnsi="Arial" w:cs="Arial"/>
          <w:b/>
          <w:bCs/>
        </w:rPr>
      </w:pPr>
      <w:r w:rsidRPr="002A7830">
        <w:rPr>
          <w:rFonts w:ascii="Arial" w:hAnsi="Arial" w:cs="Arial"/>
          <w:b/>
          <w:bCs/>
        </w:rPr>
        <w:t xml:space="preserve">SAQA ID: </w:t>
      </w:r>
      <w:r w:rsidR="00A21B57" w:rsidRPr="00A21B57">
        <w:rPr>
          <w:rFonts w:ascii="Arial" w:hAnsi="Arial" w:cs="Arial"/>
          <w:b/>
          <w:bCs/>
        </w:rPr>
        <w:t>101673</w:t>
      </w:r>
    </w:p>
    <w:p w14:paraId="0C985A6B" w14:textId="3257162B" w:rsidR="000914FE" w:rsidRPr="0085640A" w:rsidRDefault="000914FE" w:rsidP="0085640A">
      <w:pPr>
        <w:shd w:val="clear" w:color="auto" w:fill="990000"/>
        <w:spacing w:after="0" w:line="360" w:lineRule="auto"/>
        <w:jc w:val="center"/>
        <w:rPr>
          <w:rFonts w:ascii="Arial" w:hAnsi="Arial" w:cs="Arial"/>
          <w:b/>
          <w:bCs/>
          <w:color w:val="FFFFFF" w:themeColor="background1"/>
        </w:rPr>
      </w:pPr>
      <w:r w:rsidRPr="0085640A">
        <w:rPr>
          <w:rFonts w:ascii="Arial" w:hAnsi="Arial" w:cs="Arial"/>
          <w:b/>
          <w:bCs/>
          <w:color w:val="FFFFFF" w:themeColor="background1"/>
        </w:rPr>
        <w:t>PRACTICAL ASSESSMENT</w:t>
      </w:r>
      <w:r w:rsidR="0069355F" w:rsidRPr="0085640A">
        <w:rPr>
          <w:rFonts w:ascii="Arial" w:hAnsi="Arial" w:cs="Arial"/>
          <w:b/>
          <w:bCs/>
          <w:color w:val="FFFFFF" w:themeColor="background1"/>
        </w:rPr>
        <w:t xml:space="preserve"> – </w:t>
      </w:r>
      <w:r w:rsidR="006037B9">
        <w:rPr>
          <w:rFonts w:ascii="Arial" w:hAnsi="Arial" w:cs="Arial"/>
          <w:b/>
          <w:bCs/>
          <w:color w:val="FFFFFF" w:themeColor="background1"/>
        </w:rPr>
        <w:t>Paper</w:t>
      </w:r>
      <w:r w:rsidR="0069355F" w:rsidRPr="0085640A">
        <w:rPr>
          <w:rFonts w:ascii="Arial" w:hAnsi="Arial" w:cs="Arial"/>
          <w:b/>
          <w:bCs/>
          <w:color w:val="FFFFFF" w:themeColor="background1"/>
        </w:rPr>
        <w:t xml:space="preserve"> </w:t>
      </w:r>
      <w:r w:rsidR="00C56373">
        <w:rPr>
          <w:rFonts w:ascii="Arial" w:hAnsi="Arial" w:cs="Arial"/>
          <w:b/>
          <w:bCs/>
          <w:color w:val="FFFFFF" w:themeColor="background1"/>
        </w:rPr>
        <w:t>2</w:t>
      </w:r>
    </w:p>
    <w:p w14:paraId="6E0C02CC" w14:textId="53ABDB59" w:rsidR="00BA633A" w:rsidRPr="002A7830" w:rsidRDefault="00E33264" w:rsidP="00860976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2A7830">
        <w:rPr>
          <w:rFonts w:ascii="Arial" w:hAnsi="Arial" w:cs="Arial"/>
          <w:b/>
          <w:bCs/>
          <w:color w:val="000000" w:themeColor="text1"/>
        </w:rPr>
        <w:t>ASSESSOR DOCUMENT</w:t>
      </w:r>
    </w:p>
    <w:p w14:paraId="603A9AF3" w14:textId="77777777" w:rsidR="008C7F68" w:rsidRPr="002A7830" w:rsidRDefault="008C7F68" w:rsidP="00860976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eGrid11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488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586"/>
      </w:tblGrid>
      <w:tr w:rsidR="008070EB" w:rsidRPr="008070EB" w14:paraId="76054975" w14:textId="77777777" w:rsidTr="008070EB">
        <w:tc>
          <w:tcPr>
            <w:tcW w:w="9639" w:type="dxa"/>
            <w:gridSpan w:val="14"/>
            <w:shd w:val="clear" w:color="auto" w:fill="C0504D"/>
          </w:tcPr>
          <w:p w14:paraId="5FC76419" w14:textId="77777777" w:rsidR="008070EB" w:rsidRPr="008070EB" w:rsidRDefault="008070EB" w:rsidP="008070EB">
            <w:pPr>
              <w:spacing w:line="240" w:lineRule="auto"/>
              <w:jc w:val="center"/>
              <w:rPr>
                <w:b/>
              </w:rPr>
            </w:pPr>
          </w:p>
          <w:p w14:paraId="7F57FDDA" w14:textId="77777777" w:rsidR="008070EB" w:rsidRPr="008070EB" w:rsidRDefault="008070EB" w:rsidP="008070EB">
            <w:pPr>
              <w:spacing w:line="240" w:lineRule="auto"/>
              <w:jc w:val="center"/>
              <w:rPr>
                <w:b/>
              </w:rPr>
            </w:pPr>
            <w:r w:rsidRPr="008070EB">
              <w:rPr>
                <w:b/>
              </w:rPr>
              <w:t>CANDIDATE INFORMATION</w:t>
            </w:r>
          </w:p>
          <w:p w14:paraId="6DB28E2D" w14:textId="77777777" w:rsidR="008070EB" w:rsidRPr="008070EB" w:rsidRDefault="008070EB" w:rsidP="008070EB">
            <w:pPr>
              <w:spacing w:line="240" w:lineRule="auto"/>
              <w:jc w:val="center"/>
              <w:rPr>
                <w:b/>
              </w:rPr>
            </w:pPr>
          </w:p>
        </w:tc>
      </w:tr>
      <w:tr w:rsidR="008070EB" w:rsidRPr="008070EB" w14:paraId="4C69484B" w14:textId="77777777" w:rsidTr="008070EB">
        <w:tc>
          <w:tcPr>
            <w:tcW w:w="4253" w:type="dxa"/>
            <w:shd w:val="clear" w:color="auto" w:fill="F2F2F2"/>
          </w:tcPr>
          <w:p w14:paraId="43E00A1C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CANDIDATE NAME</w:t>
            </w:r>
          </w:p>
          <w:p w14:paraId="04F0B0B6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20B7F61C" w14:textId="77777777" w:rsidR="008070EB" w:rsidRPr="008070EB" w:rsidRDefault="008070EB" w:rsidP="008070EB">
            <w:pPr>
              <w:spacing w:line="240" w:lineRule="auto"/>
            </w:pPr>
          </w:p>
        </w:tc>
      </w:tr>
      <w:tr w:rsidR="008070EB" w:rsidRPr="008070EB" w14:paraId="390D8A68" w14:textId="77777777" w:rsidTr="008070EB">
        <w:tc>
          <w:tcPr>
            <w:tcW w:w="4253" w:type="dxa"/>
            <w:shd w:val="clear" w:color="auto" w:fill="F2F2F2"/>
          </w:tcPr>
          <w:p w14:paraId="7E0740F4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 xml:space="preserve">CANDIDATE ID NUMBER </w:t>
            </w:r>
          </w:p>
          <w:p w14:paraId="7753DD6E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488" w:type="dxa"/>
          </w:tcPr>
          <w:p w14:paraId="6762AA7D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F335C0B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005EFBA6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56E8C720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B2BFCD4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218F2FF4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0D2F5C71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6CFA0263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E3A77AA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40D9D95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09633B64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EEA3223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586" w:type="dxa"/>
          </w:tcPr>
          <w:p w14:paraId="39923524" w14:textId="77777777" w:rsidR="008070EB" w:rsidRPr="008070EB" w:rsidRDefault="008070EB" w:rsidP="008070EB">
            <w:pPr>
              <w:spacing w:line="240" w:lineRule="auto"/>
            </w:pPr>
          </w:p>
        </w:tc>
      </w:tr>
      <w:tr w:rsidR="008070EB" w:rsidRPr="008070EB" w14:paraId="780853A5" w14:textId="77777777" w:rsidTr="008070EB">
        <w:tc>
          <w:tcPr>
            <w:tcW w:w="4253" w:type="dxa"/>
            <w:shd w:val="clear" w:color="auto" w:fill="F2F2F2"/>
          </w:tcPr>
          <w:p w14:paraId="578399F0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DATE OF ASSESSMENT</w:t>
            </w:r>
          </w:p>
          <w:p w14:paraId="6EB56413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488" w:type="dxa"/>
          </w:tcPr>
          <w:p w14:paraId="3FCD2F94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DA71237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D728C77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E838BD2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5797C1EB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73F72AE9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6C3624FA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7435803B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385498D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6B637246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6123CF47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5D3CDB5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586" w:type="dxa"/>
          </w:tcPr>
          <w:p w14:paraId="19875659" w14:textId="77777777" w:rsidR="008070EB" w:rsidRPr="008070EB" w:rsidRDefault="008070EB" w:rsidP="008070EB">
            <w:pPr>
              <w:spacing w:line="240" w:lineRule="auto"/>
            </w:pPr>
          </w:p>
        </w:tc>
      </w:tr>
      <w:tr w:rsidR="008070EB" w:rsidRPr="008070EB" w14:paraId="54A303DD" w14:textId="77777777" w:rsidTr="008070EB">
        <w:tc>
          <w:tcPr>
            <w:tcW w:w="4253" w:type="dxa"/>
            <w:shd w:val="clear" w:color="auto" w:fill="F2F2F2"/>
          </w:tcPr>
          <w:p w14:paraId="727DCD6F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 xml:space="preserve">ASSESSMENT CENTRE </w:t>
            </w:r>
          </w:p>
          <w:p w14:paraId="5F3F1C20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1326DAC2" w14:textId="77777777" w:rsidR="008070EB" w:rsidRPr="008070EB" w:rsidRDefault="008070EB" w:rsidP="008070EB">
            <w:pPr>
              <w:spacing w:line="240" w:lineRule="auto"/>
            </w:pPr>
          </w:p>
        </w:tc>
      </w:tr>
      <w:tr w:rsidR="008070EB" w:rsidRPr="008070EB" w14:paraId="7ACC9EA6" w14:textId="77777777" w:rsidTr="008070EB">
        <w:tc>
          <w:tcPr>
            <w:tcW w:w="4253" w:type="dxa"/>
            <w:shd w:val="clear" w:color="auto" w:fill="F2F2F2"/>
          </w:tcPr>
          <w:p w14:paraId="0CD828C1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  <w:lang w:val="en-US"/>
              </w:rPr>
              <w:t>ASSESSMENT CENTRE NUMBER</w:t>
            </w:r>
          </w:p>
        </w:tc>
        <w:tc>
          <w:tcPr>
            <w:tcW w:w="488" w:type="dxa"/>
          </w:tcPr>
          <w:p w14:paraId="5BA02411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2994839B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189AC92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59AE4005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0CDAD7A3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28F3732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0B454EBC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7CEA4667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29BE1E4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7135C70F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3722857B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392" w:type="dxa"/>
          </w:tcPr>
          <w:p w14:paraId="4267A36A" w14:textId="77777777" w:rsidR="008070EB" w:rsidRPr="008070EB" w:rsidRDefault="008070EB" w:rsidP="008070EB">
            <w:pPr>
              <w:spacing w:line="240" w:lineRule="auto"/>
            </w:pPr>
          </w:p>
        </w:tc>
        <w:tc>
          <w:tcPr>
            <w:tcW w:w="586" w:type="dxa"/>
          </w:tcPr>
          <w:p w14:paraId="1CF4EA48" w14:textId="77777777" w:rsidR="008070EB" w:rsidRPr="008070EB" w:rsidRDefault="008070EB" w:rsidP="008070EB">
            <w:pPr>
              <w:spacing w:line="240" w:lineRule="auto"/>
            </w:pPr>
          </w:p>
        </w:tc>
      </w:tr>
      <w:tr w:rsidR="008070EB" w:rsidRPr="008070EB" w14:paraId="55FEFADE" w14:textId="77777777" w:rsidTr="008070EB">
        <w:trPr>
          <w:trHeight w:val="724"/>
        </w:trPr>
        <w:tc>
          <w:tcPr>
            <w:tcW w:w="9639" w:type="dxa"/>
            <w:gridSpan w:val="14"/>
            <w:shd w:val="clear" w:color="auto" w:fill="C0504D"/>
          </w:tcPr>
          <w:p w14:paraId="16EF45FC" w14:textId="77777777" w:rsidR="008070EB" w:rsidRPr="008070EB" w:rsidRDefault="008070EB" w:rsidP="008070EB">
            <w:pPr>
              <w:spacing w:line="240" w:lineRule="auto"/>
              <w:jc w:val="center"/>
              <w:rPr>
                <w:b/>
              </w:rPr>
            </w:pPr>
          </w:p>
          <w:p w14:paraId="745C9BCD" w14:textId="77777777" w:rsidR="008070EB" w:rsidRPr="008070EB" w:rsidRDefault="008070EB" w:rsidP="008070EB">
            <w:pPr>
              <w:spacing w:line="240" w:lineRule="auto"/>
              <w:jc w:val="center"/>
              <w:rPr>
                <w:b/>
              </w:rPr>
            </w:pPr>
            <w:r w:rsidRPr="008070EB">
              <w:rPr>
                <w:b/>
              </w:rPr>
              <w:t>QUALIFICATION INFORMATION</w:t>
            </w:r>
          </w:p>
          <w:p w14:paraId="1FD1FDB6" w14:textId="77777777" w:rsidR="008070EB" w:rsidRPr="008070EB" w:rsidRDefault="008070EB" w:rsidP="008070EB">
            <w:pPr>
              <w:spacing w:line="240" w:lineRule="auto"/>
              <w:jc w:val="center"/>
            </w:pPr>
          </w:p>
        </w:tc>
      </w:tr>
      <w:tr w:rsidR="008070EB" w:rsidRPr="008070EB" w14:paraId="25270859" w14:textId="77777777" w:rsidTr="008070EB">
        <w:tc>
          <w:tcPr>
            <w:tcW w:w="4253" w:type="dxa"/>
            <w:shd w:val="clear" w:color="auto" w:fill="F2F2F2"/>
          </w:tcPr>
          <w:p w14:paraId="31EB08FD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QUALIFICATION TITLE</w:t>
            </w:r>
          </w:p>
          <w:p w14:paraId="20C4B2CB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350BEA44" w14:textId="0279DC21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Bank</w:t>
            </w:r>
            <w:r w:rsidR="00DF121E">
              <w:rPr>
                <w:b/>
              </w:rPr>
              <w:t xml:space="preserve"> Teller</w:t>
            </w:r>
          </w:p>
        </w:tc>
      </w:tr>
      <w:tr w:rsidR="008070EB" w:rsidRPr="008070EB" w14:paraId="16F25C84" w14:textId="77777777" w:rsidTr="008070EB">
        <w:tc>
          <w:tcPr>
            <w:tcW w:w="4253" w:type="dxa"/>
            <w:shd w:val="clear" w:color="auto" w:fill="F2F2F2"/>
          </w:tcPr>
          <w:p w14:paraId="65780969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SAQA ID</w:t>
            </w:r>
          </w:p>
          <w:p w14:paraId="490DDB22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339C86F6" w14:textId="77777777" w:rsidR="008070EB" w:rsidRPr="008070EB" w:rsidRDefault="008070EB" w:rsidP="008070EB">
            <w:pPr>
              <w:spacing w:line="240" w:lineRule="auto"/>
            </w:pPr>
            <w:r w:rsidRPr="008070EB">
              <w:t>101673</w:t>
            </w:r>
          </w:p>
        </w:tc>
      </w:tr>
      <w:tr w:rsidR="008070EB" w:rsidRPr="008070EB" w14:paraId="1B328B09" w14:textId="77777777" w:rsidTr="008070EB">
        <w:tc>
          <w:tcPr>
            <w:tcW w:w="4253" w:type="dxa"/>
            <w:shd w:val="clear" w:color="auto" w:fill="F2F2F2"/>
          </w:tcPr>
          <w:p w14:paraId="6AD402ED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NQF LEVEL</w:t>
            </w:r>
          </w:p>
          <w:p w14:paraId="6281292B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10154631" w14:textId="77777777" w:rsidR="008070EB" w:rsidRPr="008070EB" w:rsidRDefault="008070EB" w:rsidP="008070EB">
            <w:pPr>
              <w:spacing w:line="240" w:lineRule="auto"/>
            </w:pPr>
            <w:r w:rsidRPr="008070EB">
              <w:t>4</w:t>
            </w:r>
          </w:p>
        </w:tc>
      </w:tr>
      <w:tr w:rsidR="008070EB" w:rsidRPr="008070EB" w14:paraId="3AA204DB" w14:textId="77777777" w:rsidTr="008070EB">
        <w:tc>
          <w:tcPr>
            <w:tcW w:w="4253" w:type="dxa"/>
            <w:shd w:val="clear" w:color="auto" w:fill="F2F2F2"/>
          </w:tcPr>
          <w:p w14:paraId="7D0CABD0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CREDITS</w:t>
            </w:r>
          </w:p>
          <w:p w14:paraId="6A2838B4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24145232" w14:textId="77777777" w:rsidR="008070EB" w:rsidRPr="008070EB" w:rsidRDefault="008070EB" w:rsidP="008070EB">
            <w:pPr>
              <w:spacing w:line="240" w:lineRule="auto"/>
            </w:pPr>
            <w:r w:rsidRPr="008070EB">
              <w:t>49</w:t>
            </w:r>
          </w:p>
        </w:tc>
      </w:tr>
      <w:tr w:rsidR="008070EB" w:rsidRPr="008070EB" w14:paraId="009935FB" w14:textId="77777777" w:rsidTr="008070EB">
        <w:tc>
          <w:tcPr>
            <w:tcW w:w="4253" w:type="dxa"/>
            <w:shd w:val="clear" w:color="auto" w:fill="F2F2F2"/>
          </w:tcPr>
          <w:p w14:paraId="74A12457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DURATION</w:t>
            </w:r>
          </w:p>
          <w:p w14:paraId="64FC1530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35C5CEBF" w14:textId="77777777" w:rsidR="008070EB" w:rsidRPr="008070EB" w:rsidRDefault="008070EB" w:rsidP="008070EB">
            <w:pPr>
              <w:widowControl w:val="0"/>
              <w:autoSpaceDE w:val="0"/>
              <w:autoSpaceDN w:val="0"/>
              <w:spacing w:line="360" w:lineRule="auto"/>
              <w:ind w:left="39"/>
              <w:rPr>
                <w:rFonts w:eastAsia="Arial"/>
              </w:rPr>
            </w:pPr>
            <w:r w:rsidRPr="008070EB">
              <w:rPr>
                <w:rFonts w:eastAsia="Arial"/>
              </w:rPr>
              <w:t>Total</w:t>
            </w:r>
            <w:r w:rsidRPr="008070EB">
              <w:rPr>
                <w:rFonts w:eastAsia="Arial"/>
                <w:spacing w:val="-6"/>
              </w:rPr>
              <w:t xml:space="preserve"> </w:t>
            </w:r>
            <w:r w:rsidRPr="008070EB">
              <w:rPr>
                <w:rFonts w:eastAsia="Arial"/>
              </w:rPr>
              <w:t>Duration:</w:t>
            </w:r>
            <w:r w:rsidRPr="008070EB">
              <w:rPr>
                <w:rFonts w:eastAsia="Arial"/>
                <w:spacing w:val="-5"/>
              </w:rPr>
              <w:t xml:space="preserve"> 2 </w:t>
            </w:r>
            <w:r w:rsidRPr="008070EB">
              <w:rPr>
                <w:rFonts w:eastAsia="Arial"/>
              </w:rPr>
              <w:t>hours</w:t>
            </w:r>
            <w:r w:rsidRPr="008070EB">
              <w:rPr>
                <w:rFonts w:eastAsia="Arial"/>
                <w:spacing w:val="-5"/>
              </w:rPr>
              <w:t xml:space="preserve"> </w:t>
            </w:r>
            <w:r w:rsidRPr="008070EB">
              <w:rPr>
                <w:rFonts w:eastAsia="Arial"/>
              </w:rPr>
              <w:t>(120</w:t>
            </w:r>
            <w:r w:rsidRPr="008070EB">
              <w:rPr>
                <w:rFonts w:eastAsia="Arial"/>
                <w:spacing w:val="-5"/>
              </w:rPr>
              <w:t xml:space="preserve"> </w:t>
            </w:r>
            <w:r w:rsidRPr="008070EB">
              <w:rPr>
                <w:rFonts w:eastAsia="Arial"/>
                <w:spacing w:val="-2"/>
              </w:rPr>
              <w:t>minutes)</w:t>
            </w:r>
          </w:p>
        </w:tc>
      </w:tr>
      <w:tr w:rsidR="0092313C" w:rsidRPr="008070EB" w14:paraId="287DB05C" w14:textId="77777777" w:rsidTr="008070EB">
        <w:tc>
          <w:tcPr>
            <w:tcW w:w="4253" w:type="dxa"/>
            <w:shd w:val="clear" w:color="auto" w:fill="F2F2F2"/>
          </w:tcPr>
          <w:p w14:paraId="0F159649" w14:textId="2761B44D" w:rsidR="0092313C" w:rsidRPr="008070EB" w:rsidRDefault="0092313C" w:rsidP="008070EB">
            <w:pPr>
              <w:spacing w:line="240" w:lineRule="auto"/>
              <w:rPr>
                <w:b/>
              </w:rPr>
            </w:pPr>
            <w:r w:rsidRPr="0092313C">
              <w:rPr>
                <w:b/>
              </w:rPr>
              <w:t>OPEN BOOK OR CLOSED BOOK</w:t>
            </w:r>
            <w:r w:rsidRPr="0092313C">
              <w:rPr>
                <w:b/>
              </w:rPr>
              <w:tab/>
            </w:r>
          </w:p>
        </w:tc>
        <w:tc>
          <w:tcPr>
            <w:tcW w:w="5386" w:type="dxa"/>
            <w:gridSpan w:val="13"/>
          </w:tcPr>
          <w:p w14:paraId="4A332E22" w14:textId="4DC52746" w:rsidR="0092313C" w:rsidRPr="008070EB" w:rsidRDefault="0092313C" w:rsidP="008070EB">
            <w:pPr>
              <w:widowControl w:val="0"/>
              <w:autoSpaceDE w:val="0"/>
              <w:autoSpaceDN w:val="0"/>
              <w:spacing w:line="360" w:lineRule="auto"/>
              <w:ind w:left="39"/>
              <w:rPr>
                <w:rFonts w:eastAsia="Arial"/>
              </w:rPr>
            </w:pPr>
            <w:r>
              <w:rPr>
                <w:rFonts w:eastAsia="Arial"/>
              </w:rPr>
              <w:t>Closed book</w:t>
            </w:r>
          </w:p>
        </w:tc>
      </w:tr>
      <w:tr w:rsidR="008070EB" w:rsidRPr="008070EB" w14:paraId="089C0BDA" w14:textId="77777777" w:rsidTr="008070EB">
        <w:tc>
          <w:tcPr>
            <w:tcW w:w="4253" w:type="dxa"/>
            <w:shd w:val="clear" w:color="auto" w:fill="F2F2F2"/>
          </w:tcPr>
          <w:p w14:paraId="10B88154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TOTAL MARKS</w:t>
            </w:r>
          </w:p>
          <w:p w14:paraId="11462E44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4C698EE7" w14:textId="1F8082F2" w:rsidR="008070EB" w:rsidRPr="008070EB" w:rsidRDefault="008070EB" w:rsidP="008070EB">
            <w:pPr>
              <w:widowControl w:val="0"/>
              <w:autoSpaceDE w:val="0"/>
              <w:autoSpaceDN w:val="0"/>
              <w:spacing w:line="360" w:lineRule="auto"/>
              <w:ind w:left="42" w:hanging="42"/>
              <w:rPr>
                <w:rFonts w:eastAsia="Arial"/>
              </w:rPr>
            </w:pPr>
            <w:r w:rsidRPr="008070EB">
              <w:rPr>
                <w:rFonts w:eastAsia="Arial"/>
              </w:rPr>
              <w:t>Competent (C) or Not Yet Competent (NYC)</w:t>
            </w:r>
          </w:p>
        </w:tc>
      </w:tr>
      <w:tr w:rsidR="008070EB" w:rsidRPr="008070EB" w14:paraId="4FD8FC12" w14:textId="77777777" w:rsidTr="008070EB">
        <w:tc>
          <w:tcPr>
            <w:tcW w:w="4253" w:type="dxa"/>
            <w:shd w:val="clear" w:color="auto" w:fill="F2F2F2"/>
          </w:tcPr>
          <w:p w14:paraId="657F5068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PASS MARK</w:t>
            </w:r>
          </w:p>
          <w:p w14:paraId="603C980C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0FA1DE47" w14:textId="202C4194" w:rsidR="008070EB" w:rsidRPr="008070EB" w:rsidRDefault="008070EB" w:rsidP="008070EB">
            <w:pPr>
              <w:widowControl w:val="0"/>
              <w:autoSpaceDE w:val="0"/>
              <w:autoSpaceDN w:val="0"/>
              <w:spacing w:line="360" w:lineRule="auto"/>
              <w:ind w:left="42" w:hanging="42"/>
              <w:rPr>
                <w:rFonts w:eastAsia="Arial"/>
              </w:rPr>
            </w:pPr>
            <w:r w:rsidRPr="008070EB">
              <w:rPr>
                <w:rFonts w:eastAsia="Arial"/>
                <w:b/>
              </w:rPr>
              <w:t>Competent (C)</w:t>
            </w:r>
          </w:p>
        </w:tc>
      </w:tr>
      <w:tr w:rsidR="008070EB" w:rsidRPr="008070EB" w14:paraId="7774611F" w14:textId="77777777" w:rsidTr="008070EB">
        <w:tc>
          <w:tcPr>
            <w:tcW w:w="4253" w:type="dxa"/>
            <w:shd w:val="clear" w:color="auto" w:fill="F2F2F2"/>
          </w:tcPr>
          <w:p w14:paraId="524B13CF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  <w:r w:rsidRPr="008070EB">
              <w:rPr>
                <w:b/>
              </w:rPr>
              <w:t>DATE OF EISA</w:t>
            </w:r>
          </w:p>
          <w:p w14:paraId="2543BACD" w14:textId="77777777" w:rsidR="008070EB" w:rsidRPr="008070EB" w:rsidRDefault="008070EB" w:rsidP="008070EB">
            <w:pPr>
              <w:spacing w:line="240" w:lineRule="auto"/>
              <w:rPr>
                <w:b/>
              </w:rPr>
            </w:pPr>
          </w:p>
        </w:tc>
        <w:tc>
          <w:tcPr>
            <w:tcW w:w="5386" w:type="dxa"/>
            <w:gridSpan w:val="13"/>
          </w:tcPr>
          <w:p w14:paraId="326212B4" w14:textId="77777777" w:rsidR="008070EB" w:rsidRPr="008070EB" w:rsidRDefault="008070EB" w:rsidP="008070EB">
            <w:pPr>
              <w:spacing w:line="240" w:lineRule="auto"/>
            </w:pPr>
          </w:p>
        </w:tc>
      </w:tr>
    </w:tbl>
    <w:p w14:paraId="730A2E81" w14:textId="77777777" w:rsidR="000914FE" w:rsidRPr="008070EB" w:rsidRDefault="000914FE" w:rsidP="00860976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ACBD7D4" w14:textId="77777777" w:rsidR="008070EB" w:rsidRDefault="008070EB" w:rsidP="00860976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</w:p>
    <w:p w14:paraId="3DC593E4" w14:textId="77777777" w:rsidR="008070EB" w:rsidRPr="002A7830" w:rsidRDefault="008070EB" w:rsidP="00860976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818"/>
        <w:gridCol w:w="2109"/>
        <w:gridCol w:w="2109"/>
      </w:tblGrid>
      <w:tr w:rsidR="00BA633A" w:rsidRPr="002A7830" w14:paraId="3CAE3E6D" w14:textId="77777777" w:rsidTr="0085640A">
        <w:tc>
          <w:tcPr>
            <w:tcW w:w="1980" w:type="dxa"/>
            <w:shd w:val="clear" w:color="auto" w:fill="990000"/>
          </w:tcPr>
          <w:p w14:paraId="3D973B89" w14:textId="37732518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>Assessor Name</w:t>
            </w:r>
          </w:p>
        </w:tc>
        <w:tc>
          <w:tcPr>
            <w:tcW w:w="2818" w:type="dxa"/>
          </w:tcPr>
          <w:p w14:paraId="6DD3DC5F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9" w:type="dxa"/>
            <w:shd w:val="clear" w:color="auto" w:fill="990000"/>
          </w:tcPr>
          <w:p w14:paraId="00420F7A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>Assessor Sign</w:t>
            </w:r>
          </w:p>
          <w:p w14:paraId="73BA0E09" w14:textId="375B7180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9" w:type="dxa"/>
          </w:tcPr>
          <w:p w14:paraId="43B97444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A633A" w:rsidRPr="002A7830" w14:paraId="13A8595E" w14:textId="77777777" w:rsidTr="0085640A">
        <w:tc>
          <w:tcPr>
            <w:tcW w:w="1980" w:type="dxa"/>
            <w:shd w:val="clear" w:color="auto" w:fill="990000"/>
          </w:tcPr>
          <w:p w14:paraId="5FB37A2F" w14:textId="7B6BA26A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>Moderator Name</w:t>
            </w:r>
          </w:p>
        </w:tc>
        <w:tc>
          <w:tcPr>
            <w:tcW w:w="2818" w:type="dxa"/>
          </w:tcPr>
          <w:p w14:paraId="59C8FA55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9" w:type="dxa"/>
            <w:shd w:val="clear" w:color="auto" w:fill="990000"/>
          </w:tcPr>
          <w:p w14:paraId="3AA7A260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>Moderator Sign</w:t>
            </w:r>
          </w:p>
          <w:p w14:paraId="0E388305" w14:textId="7216F2D6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9" w:type="dxa"/>
          </w:tcPr>
          <w:p w14:paraId="03634DB2" w14:textId="0A32CC01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365CCB1" w14:textId="77777777" w:rsidR="00BA633A" w:rsidRPr="002A7830" w:rsidRDefault="00BA633A" w:rsidP="00860976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818"/>
        <w:gridCol w:w="2109"/>
        <w:gridCol w:w="2109"/>
      </w:tblGrid>
      <w:tr w:rsidR="00BA633A" w:rsidRPr="002A7830" w14:paraId="52B9D0D9" w14:textId="77777777" w:rsidTr="0085640A">
        <w:tc>
          <w:tcPr>
            <w:tcW w:w="1980" w:type="dxa"/>
            <w:shd w:val="clear" w:color="auto" w:fill="990000"/>
          </w:tcPr>
          <w:p w14:paraId="21CCA05A" w14:textId="66820612" w:rsidR="00BA633A" w:rsidRPr="002A7830" w:rsidRDefault="009E6CC7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>Candidate’s final Mark</w:t>
            </w:r>
          </w:p>
        </w:tc>
        <w:tc>
          <w:tcPr>
            <w:tcW w:w="2818" w:type="dxa"/>
          </w:tcPr>
          <w:p w14:paraId="4230600E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9" w:type="dxa"/>
            <w:shd w:val="clear" w:color="auto" w:fill="990000"/>
          </w:tcPr>
          <w:p w14:paraId="2F5E0FF2" w14:textId="75A33326" w:rsidR="00BA633A" w:rsidRPr="002A7830" w:rsidRDefault="009E6CC7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>Candidate’s</w:t>
            </w:r>
            <w:r w:rsidR="00BA633A" w:rsidRPr="002A7830">
              <w:rPr>
                <w:rFonts w:ascii="Arial" w:hAnsi="Arial" w:cs="Arial"/>
                <w:b/>
                <w:bCs/>
              </w:rPr>
              <w:t xml:space="preserve"> Competency</w:t>
            </w:r>
            <w:r w:rsidRPr="002A7830">
              <w:rPr>
                <w:rFonts w:ascii="Arial" w:hAnsi="Arial" w:cs="Arial"/>
                <w:b/>
                <w:bCs/>
              </w:rPr>
              <w:t xml:space="preserve"> =</w:t>
            </w:r>
          </w:p>
          <w:p w14:paraId="7817AC3D" w14:textId="786D1CBA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2A7830">
              <w:rPr>
                <w:rFonts w:ascii="Arial" w:hAnsi="Arial" w:cs="Arial"/>
                <w:b/>
                <w:bCs/>
              </w:rPr>
              <w:t xml:space="preserve"> NYC/C</w:t>
            </w:r>
          </w:p>
        </w:tc>
        <w:tc>
          <w:tcPr>
            <w:tcW w:w="2109" w:type="dxa"/>
          </w:tcPr>
          <w:p w14:paraId="3F379772" w14:textId="77777777" w:rsidR="00BA633A" w:rsidRPr="002A7830" w:rsidRDefault="00BA633A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E905090" w14:textId="77777777" w:rsidR="006C1DB2" w:rsidRPr="002A7830" w:rsidRDefault="006C1DB2" w:rsidP="00860976">
      <w:pPr>
        <w:spacing w:after="0" w:line="360" w:lineRule="auto"/>
        <w:rPr>
          <w:rFonts w:ascii="Arial" w:hAnsi="Arial" w:cs="Arial"/>
          <w:b/>
          <w:bCs/>
        </w:rPr>
      </w:pPr>
    </w:p>
    <w:p w14:paraId="2296CFB8" w14:textId="77777777" w:rsidR="0085640A" w:rsidRDefault="0085640A" w:rsidP="00860976">
      <w:pPr>
        <w:tabs>
          <w:tab w:val="right" w:pos="9072"/>
        </w:tabs>
        <w:spacing w:after="0" w:line="360" w:lineRule="auto"/>
        <w:rPr>
          <w:rFonts w:ascii="Arial" w:hAnsi="Arial" w:cs="Arial"/>
          <w:b/>
          <w:bCs/>
        </w:rPr>
      </w:pPr>
    </w:p>
    <w:p w14:paraId="665C6DCD" w14:textId="77777777" w:rsidR="0085640A" w:rsidRDefault="0085640A" w:rsidP="00860976">
      <w:pPr>
        <w:tabs>
          <w:tab w:val="right" w:pos="9072"/>
        </w:tabs>
        <w:spacing w:after="0" w:line="360" w:lineRule="auto"/>
        <w:rPr>
          <w:rFonts w:ascii="Arial" w:hAnsi="Arial" w:cs="Arial"/>
          <w:b/>
          <w:bCs/>
        </w:rPr>
      </w:pPr>
    </w:p>
    <w:p w14:paraId="7179BF68" w14:textId="0EAB8D67" w:rsidR="002A7830" w:rsidRDefault="006C1DB2" w:rsidP="00860976">
      <w:pPr>
        <w:tabs>
          <w:tab w:val="right" w:pos="9072"/>
        </w:tabs>
        <w:spacing w:after="0" w:line="360" w:lineRule="auto"/>
        <w:rPr>
          <w:rFonts w:ascii="Arial" w:hAnsi="Arial" w:cs="Arial"/>
          <w:b/>
          <w:bCs/>
        </w:rPr>
      </w:pPr>
      <w:r w:rsidRPr="002A7830">
        <w:rPr>
          <w:rFonts w:ascii="Arial" w:hAnsi="Arial" w:cs="Arial"/>
          <w:b/>
          <w:bCs/>
        </w:rPr>
        <w:tab/>
      </w:r>
    </w:p>
    <w:p w14:paraId="4C8684BE" w14:textId="77777777" w:rsidR="00583328" w:rsidRPr="00583328" w:rsidRDefault="00583328" w:rsidP="00583328">
      <w:pPr>
        <w:tabs>
          <w:tab w:val="right" w:pos="9072"/>
        </w:tabs>
        <w:spacing w:after="0" w:line="360" w:lineRule="auto"/>
        <w:rPr>
          <w:rFonts w:ascii="Arial" w:eastAsia="Calibri" w:hAnsi="Arial" w:cs="Arial"/>
          <w:b/>
          <w:bCs/>
        </w:rPr>
      </w:pPr>
      <w:r w:rsidRPr="00583328">
        <w:rPr>
          <w:rFonts w:ascii="Arial" w:eastAsia="Calibri" w:hAnsi="Arial" w:cs="Arial"/>
          <w:b/>
          <w:bCs/>
        </w:rPr>
        <w:t>TIME: 2 HOURS</w:t>
      </w:r>
    </w:p>
    <w:p w14:paraId="5F9F5579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</w:rPr>
      </w:pPr>
      <w:r w:rsidRPr="00583328">
        <w:rPr>
          <w:rFonts w:ascii="Arial" w:eastAsia="Calibri" w:hAnsi="Arial" w:cs="Arial"/>
          <w:b/>
          <w:bCs/>
        </w:rPr>
        <w:t>INSTRUCTIONS AND OUTLINE OF THE ASSESSMENT</w:t>
      </w:r>
    </w:p>
    <w:p w14:paraId="7E9EE4BC" w14:textId="77777777" w:rsidR="00583328" w:rsidRPr="00583328" w:rsidRDefault="00583328" w:rsidP="00583328">
      <w:pPr>
        <w:numPr>
          <w:ilvl w:val="0"/>
          <w:numId w:val="2"/>
        </w:numPr>
        <w:tabs>
          <w:tab w:val="left" w:pos="426"/>
        </w:tabs>
        <w:spacing w:after="0" w:line="360" w:lineRule="auto"/>
        <w:ind w:hanging="3600"/>
        <w:contextualSpacing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>Read ALL the instructions carefully.</w:t>
      </w:r>
    </w:p>
    <w:p w14:paraId="30BA0213" w14:textId="77777777" w:rsidR="00583328" w:rsidRPr="00583328" w:rsidRDefault="00583328" w:rsidP="00583328">
      <w:pPr>
        <w:numPr>
          <w:ilvl w:val="0"/>
          <w:numId w:val="2"/>
        </w:numPr>
        <w:tabs>
          <w:tab w:val="left" w:pos="426"/>
        </w:tabs>
        <w:spacing w:after="0" w:line="360" w:lineRule="auto"/>
        <w:ind w:hanging="3600"/>
        <w:contextualSpacing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>Read the task instructions thoroughly before preparing the task.</w:t>
      </w:r>
    </w:p>
    <w:p w14:paraId="6AEE5D74" w14:textId="77777777" w:rsidR="00583328" w:rsidRPr="00583328" w:rsidRDefault="00583328" w:rsidP="00583328">
      <w:pPr>
        <w:numPr>
          <w:ilvl w:val="0"/>
          <w:numId w:val="2"/>
        </w:numPr>
        <w:tabs>
          <w:tab w:val="left" w:pos="426"/>
        </w:tabs>
        <w:spacing w:after="0" w:line="360" w:lineRule="auto"/>
        <w:ind w:hanging="3600"/>
        <w:contextualSpacing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>Return all question papers on completion of your assessment.</w:t>
      </w:r>
      <w:r w:rsidRPr="00583328">
        <w:rPr>
          <w:rFonts w:ascii="Arial" w:eastAsia="Calibri" w:hAnsi="Arial" w:cs="Arial"/>
          <w:b/>
          <w:bCs/>
        </w:rPr>
        <w:t xml:space="preserve"> </w:t>
      </w:r>
    </w:p>
    <w:p w14:paraId="55842114" w14:textId="77777777" w:rsidR="00583328" w:rsidRPr="00583328" w:rsidRDefault="00583328" w:rsidP="00583328">
      <w:pPr>
        <w:numPr>
          <w:ilvl w:val="0"/>
          <w:numId w:val="2"/>
        </w:numPr>
        <w:tabs>
          <w:tab w:val="left" w:pos="426"/>
        </w:tabs>
        <w:spacing w:after="0" w:line="360" w:lineRule="auto"/>
        <w:ind w:hanging="3600"/>
        <w:contextualSpacing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>All equipment and utensils must be returned and checked within the allocated time.</w:t>
      </w:r>
    </w:p>
    <w:p w14:paraId="48F5D282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999A1B1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color w:val="000000"/>
        </w:rPr>
      </w:pPr>
      <w:r w:rsidRPr="00583328">
        <w:rPr>
          <w:rFonts w:ascii="Arial" w:eastAsia="Calibri" w:hAnsi="Arial" w:cs="Arial"/>
          <w:b/>
          <w:bCs/>
          <w:color w:val="000000"/>
        </w:rPr>
        <w:t xml:space="preserve">TIMING: </w:t>
      </w:r>
    </w:p>
    <w:p w14:paraId="35DCBC52" w14:textId="77777777" w:rsidR="00583328" w:rsidRPr="00583328" w:rsidRDefault="00583328" w:rsidP="006B74B5">
      <w:pPr>
        <w:numPr>
          <w:ilvl w:val="0"/>
          <w:numId w:val="9"/>
        </w:numPr>
        <w:tabs>
          <w:tab w:val="left" w:pos="426"/>
        </w:tabs>
        <w:spacing w:after="0" w:line="360" w:lineRule="auto"/>
        <w:ind w:hanging="3600"/>
        <w:contextualSpacing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 xml:space="preserve">You have </w:t>
      </w:r>
      <w:r w:rsidRPr="00583328">
        <w:rPr>
          <w:rFonts w:ascii="Arial" w:eastAsia="Calibri" w:hAnsi="Arial" w:cs="Arial"/>
          <w:b/>
          <w:bCs/>
        </w:rPr>
        <w:t>120 minutes (2 Hours) in total</w:t>
      </w:r>
      <w:r w:rsidRPr="00583328">
        <w:rPr>
          <w:rFonts w:ascii="Arial" w:eastAsia="Calibri" w:hAnsi="Arial" w:cs="Arial"/>
        </w:rPr>
        <w:t xml:space="preserve"> to complete the task.</w:t>
      </w:r>
    </w:p>
    <w:p w14:paraId="70317864" w14:textId="77777777" w:rsidR="00583328" w:rsidRPr="00583328" w:rsidRDefault="00583328" w:rsidP="006B74B5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 xml:space="preserve">The first </w:t>
      </w:r>
      <w:r w:rsidRPr="00583328">
        <w:rPr>
          <w:rFonts w:ascii="Arial" w:eastAsia="Calibri" w:hAnsi="Arial" w:cs="Arial"/>
          <w:b/>
          <w:bCs/>
        </w:rPr>
        <w:t>10 minutes</w:t>
      </w:r>
      <w:r w:rsidRPr="00583328">
        <w:rPr>
          <w:rFonts w:ascii="Arial" w:eastAsia="Calibri" w:hAnsi="Arial" w:cs="Arial"/>
        </w:rPr>
        <w:t xml:space="preserve"> is for you to </w:t>
      </w:r>
      <w:r w:rsidRPr="00583328">
        <w:rPr>
          <w:rFonts w:ascii="Arial" w:eastAsia="Calibri" w:hAnsi="Arial" w:cs="Arial"/>
          <w:u w:val="single"/>
        </w:rPr>
        <w:t>read</w:t>
      </w:r>
      <w:r w:rsidRPr="00583328">
        <w:rPr>
          <w:rFonts w:ascii="Arial" w:eastAsia="Calibri" w:hAnsi="Arial" w:cs="Arial"/>
          <w:b/>
          <w:bCs/>
        </w:rPr>
        <w:t xml:space="preserve"> </w:t>
      </w:r>
      <w:r w:rsidRPr="00583328">
        <w:rPr>
          <w:rFonts w:ascii="Arial" w:eastAsia="Calibri" w:hAnsi="Arial" w:cs="Arial"/>
        </w:rPr>
        <w:t xml:space="preserve">this task instruction, </w:t>
      </w:r>
      <w:r w:rsidRPr="00583328">
        <w:rPr>
          <w:rFonts w:ascii="Arial" w:eastAsia="Calibri" w:hAnsi="Arial" w:cs="Arial"/>
          <w:u w:val="single"/>
        </w:rPr>
        <w:t>check</w:t>
      </w:r>
      <w:r w:rsidRPr="00583328">
        <w:rPr>
          <w:rFonts w:ascii="Arial" w:eastAsia="Calibri" w:hAnsi="Arial" w:cs="Arial"/>
        </w:rPr>
        <w:t xml:space="preserve"> your workstation and provided materials. </w:t>
      </w:r>
    </w:p>
    <w:p w14:paraId="34E49608" w14:textId="77777777" w:rsidR="00583328" w:rsidRPr="00583328" w:rsidRDefault="00583328" w:rsidP="006B74B5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>Manage your time carefully across all tasks.</w:t>
      </w:r>
    </w:p>
    <w:p w14:paraId="405C7491" w14:textId="77777777" w:rsidR="00583328" w:rsidRPr="00583328" w:rsidRDefault="00583328" w:rsidP="00583328">
      <w:pPr>
        <w:tabs>
          <w:tab w:val="left" w:pos="426"/>
        </w:tabs>
        <w:spacing w:after="0" w:line="360" w:lineRule="auto"/>
        <w:rPr>
          <w:rFonts w:ascii="Arial" w:eastAsia="Calibri" w:hAnsi="Arial" w:cs="Arial"/>
        </w:rPr>
      </w:pPr>
    </w:p>
    <w:p w14:paraId="35F0B957" w14:textId="77777777" w:rsidR="00583328" w:rsidRPr="00583328" w:rsidRDefault="00583328" w:rsidP="00583328">
      <w:pPr>
        <w:tabs>
          <w:tab w:val="left" w:pos="426"/>
        </w:tabs>
        <w:spacing w:after="0" w:line="360" w:lineRule="auto"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</w:rPr>
        <w:t>Diagrammatically, your timing looks like this:</w:t>
      </w:r>
    </w:p>
    <w:p w14:paraId="6F031033" w14:textId="77777777" w:rsidR="00583328" w:rsidRPr="00583328" w:rsidRDefault="00583328" w:rsidP="00583328">
      <w:pPr>
        <w:tabs>
          <w:tab w:val="left" w:pos="426"/>
        </w:tabs>
        <w:spacing w:after="0" w:line="360" w:lineRule="auto"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D5E5AA" wp14:editId="7DD89574">
                <wp:simplePos x="0" y="0"/>
                <wp:positionH relativeFrom="column">
                  <wp:posOffset>27333</wp:posOffset>
                </wp:positionH>
                <wp:positionV relativeFrom="paragraph">
                  <wp:posOffset>39480</wp:posOffset>
                </wp:positionV>
                <wp:extent cx="5882640" cy="315733"/>
                <wp:effectExtent l="0" t="0" r="22860" b="27305"/>
                <wp:wrapNone/>
                <wp:docPr id="16685938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315733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D51BA0" w14:textId="77777777" w:rsidR="00583328" w:rsidRPr="00393B0D" w:rsidRDefault="00583328" w:rsidP="00583328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393B0D">
                              <w:rPr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 w:rsidRPr="00393B0D">
                              <w:rPr>
                                <w:color w:val="000000"/>
                              </w:rPr>
                              <w:t>0 Minutes (</w:t>
                            </w: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 w:rsidRPr="00393B0D">
                              <w:rPr>
                                <w:color w:val="000000"/>
                              </w:rPr>
                              <w:t xml:space="preserve"> hours) Total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5E5AA" id="Rectangle 1" o:spid="_x0000_s1026" style="position:absolute;margin-left:2.15pt;margin-top:3.1pt;width:463.2pt;height:24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" fillcolor="#e7e6e6" strokecolor="#172c51" strokeweight="1pt">
                <v:textbox>
                  <w:txbxContent>
                    <w:p w14:paraId="2AD51BA0" w14:textId="77777777" w:rsidR="00583328" w:rsidRPr="00393B0D" w:rsidRDefault="00583328" w:rsidP="00583328">
                      <w:pPr>
                        <w:jc w:val="center"/>
                        <w:rPr>
                          <w:color w:val="000000"/>
                        </w:rPr>
                      </w:pPr>
                      <w:r w:rsidRPr="00393B0D">
                        <w:rPr>
                          <w:color w:val="000000"/>
                        </w:rPr>
                        <w:t>1</w:t>
                      </w:r>
                      <w:r>
                        <w:rPr>
                          <w:color w:val="000000"/>
                        </w:rPr>
                        <w:t>2</w:t>
                      </w:r>
                      <w:r w:rsidRPr="00393B0D">
                        <w:rPr>
                          <w:color w:val="000000"/>
                        </w:rPr>
                        <w:t>0 Minutes (</w:t>
                      </w:r>
                      <w:r>
                        <w:rPr>
                          <w:color w:val="000000"/>
                        </w:rPr>
                        <w:t>2</w:t>
                      </w:r>
                      <w:r w:rsidRPr="00393B0D">
                        <w:rPr>
                          <w:color w:val="000000"/>
                        </w:rPr>
                        <w:t xml:space="preserve"> hours) Total Time</w:t>
                      </w:r>
                    </w:p>
                  </w:txbxContent>
                </v:textbox>
              </v:rect>
            </w:pict>
          </mc:Fallback>
        </mc:AlternateContent>
      </w:r>
    </w:p>
    <w:p w14:paraId="63916D4F" w14:textId="77777777" w:rsidR="00583328" w:rsidRPr="00583328" w:rsidRDefault="00583328" w:rsidP="00583328">
      <w:pPr>
        <w:tabs>
          <w:tab w:val="left" w:pos="426"/>
        </w:tabs>
        <w:spacing w:after="0" w:line="360" w:lineRule="auto"/>
        <w:rPr>
          <w:rFonts w:ascii="Arial" w:eastAsia="Calibri" w:hAnsi="Arial" w:cs="Arial"/>
        </w:rPr>
      </w:pPr>
      <w:r w:rsidRPr="00583328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EA7627" wp14:editId="55C3AF7A">
                <wp:simplePos x="0" y="0"/>
                <wp:positionH relativeFrom="column">
                  <wp:posOffset>1101090</wp:posOffset>
                </wp:positionH>
                <wp:positionV relativeFrom="paragraph">
                  <wp:posOffset>127000</wp:posOffset>
                </wp:positionV>
                <wp:extent cx="3726180" cy="685800"/>
                <wp:effectExtent l="0" t="0" r="26670" b="19050"/>
                <wp:wrapNone/>
                <wp:docPr id="164674368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6180" cy="68580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lumMod val="9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918046" w14:textId="77777777" w:rsidR="00583328" w:rsidRPr="00393B0D" w:rsidRDefault="00583328" w:rsidP="00583328">
                            <w:pPr>
                              <w:spacing w:line="257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393B0D">
                              <w:rPr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  <w:r w:rsidRPr="00393B0D">
                              <w:rPr>
                                <w:color w:val="000000"/>
                              </w:rPr>
                              <w:t>0 Minutes</w:t>
                            </w:r>
                          </w:p>
                          <w:p w14:paraId="04F2CB49" w14:textId="77777777" w:rsidR="00583328" w:rsidRPr="00393B0D" w:rsidRDefault="00583328" w:rsidP="00583328">
                            <w:pPr>
                              <w:spacing w:line="257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393B0D">
                              <w:rPr>
                                <w:color w:val="000000"/>
                              </w:rPr>
                              <w:t>Complete all tasks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A7627" id="Rectangle 2" o:spid="_x0000_s1027" style="position:absolute;margin-left:86.7pt;margin-top:10pt;width:293.4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" fillcolor="#d0cece" strokecolor="#172c51" strokeweight="1pt">
                <v:textbox>
                  <w:txbxContent>
                    <w:p w14:paraId="4C918046" w14:textId="77777777" w:rsidR="00583328" w:rsidRPr="00393B0D" w:rsidRDefault="00583328" w:rsidP="00583328">
                      <w:pPr>
                        <w:spacing w:line="257" w:lineRule="auto"/>
                        <w:jc w:val="center"/>
                        <w:rPr>
                          <w:color w:val="000000"/>
                        </w:rPr>
                      </w:pPr>
                      <w:r w:rsidRPr="00393B0D">
                        <w:rPr>
                          <w:color w:val="000000"/>
                        </w:rPr>
                        <w:t>1</w:t>
                      </w:r>
                      <w:r>
                        <w:rPr>
                          <w:color w:val="000000"/>
                        </w:rPr>
                        <w:t>0</w:t>
                      </w:r>
                      <w:r w:rsidRPr="00393B0D">
                        <w:rPr>
                          <w:color w:val="000000"/>
                        </w:rPr>
                        <w:t>0 Minutes</w:t>
                      </w:r>
                    </w:p>
                    <w:p w14:paraId="04F2CB49" w14:textId="77777777" w:rsidR="00583328" w:rsidRPr="00393B0D" w:rsidRDefault="00583328" w:rsidP="00583328">
                      <w:pPr>
                        <w:spacing w:line="257" w:lineRule="auto"/>
                        <w:jc w:val="center"/>
                        <w:rPr>
                          <w:color w:val="000000"/>
                        </w:rPr>
                      </w:pPr>
                      <w:r w:rsidRPr="00393B0D">
                        <w:rPr>
                          <w:color w:val="000000"/>
                        </w:rPr>
                        <w:t>Complete all tasks</w:t>
                      </w:r>
                    </w:p>
                  </w:txbxContent>
                </v:textbox>
              </v:rect>
            </w:pict>
          </mc:Fallback>
        </mc:AlternateContent>
      </w:r>
      <w:r w:rsidRPr="00583328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FB828" wp14:editId="74B8B264">
                <wp:simplePos x="0" y="0"/>
                <wp:positionH relativeFrom="column">
                  <wp:posOffset>4872990</wp:posOffset>
                </wp:positionH>
                <wp:positionV relativeFrom="paragraph">
                  <wp:posOffset>127000</wp:posOffset>
                </wp:positionV>
                <wp:extent cx="1036320" cy="685800"/>
                <wp:effectExtent l="0" t="0" r="11430" b="19050"/>
                <wp:wrapNone/>
                <wp:docPr id="8604327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68580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6D586D" w14:textId="77777777" w:rsidR="00583328" w:rsidRDefault="00583328" w:rsidP="00583328">
                            <w:pPr>
                              <w:spacing w:line="257" w:lineRule="auto"/>
                              <w:jc w:val="center"/>
                            </w:pPr>
                            <w:r>
                              <w:t>10 Minutes</w:t>
                            </w:r>
                          </w:p>
                          <w:p w14:paraId="0AE6548C" w14:textId="77777777" w:rsidR="00583328" w:rsidRDefault="00583328" w:rsidP="00583328">
                            <w:pPr>
                              <w:spacing w:line="257" w:lineRule="auto"/>
                              <w:jc w:val="center"/>
                            </w:pPr>
                            <w:r>
                              <w:t xml:space="preserve">Wrap up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FB828" id="_x0000_s1028" style="position:absolute;margin-left:383.7pt;margin-top:10pt;width:81.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" fillcolor="#767171" strokecolor="#172c51" strokeweight="1pt">
                <v:textbox>
                  <w:txbxContent>
                    <w:p w14:paraId="716D586D" w14:textId="77777777" w:rsidR="00583328" w:rsidRDefault="00583328" w:rsidP="00583328">
                      <w:pPr>
                        <w:spacing w:line="257" w:lineRule="auto"/>
                        <w:jc w:val="center"/>
                      </w:pPr>
                      <w:r>
                        <w:t>10 Minutes</w:t>
                      </w:r>
                    </w:p>
                    <w:p w14:paraId="0AE6548C" w14:textId="77777777" w:rsidR="00583328" w:rsidRDefault="00583328" w:rsidP="00583328">
                      <w:pPr>
                        <w:spacing w:line="257" w:lineRule="auto"/>
                        <w:jc w:val="center"/>
                      </w:pPr>
                      <w:r>
                        <w:t xml:space="preserve">Wrap up </w:t>
                      </w:r>
                    </w:p>
                  </w:txbxContent>
                </v:textbox>
              </v:rect>
            </w:pict>
          </mc:Fallback>
        </mc:AlternateContent>
      </w:r>
      <w:r w:rsidRPr="00583328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09AB0" wp14:editId="685B5596">
                <wp:simplePos x="0" y="0"/>
                <wp:positionH relativeFrom="column">
                  <wp:posOffset>26670</wp:posOffset>
                </wp:positionH>
                <wp:positionV relativeFrom="paragraph">
                  <wp:posOffset>134620</wp:posOffset>
                </wp:positionV>
                <wp:extent cx="1036320" cy="678180"/>
                <wp:effectExtent l="0" t="0" r="11430" b="26670"/>
                <wp:wrapNone/>
                <wp:docPr id="102651757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67818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463795" w14:textId="77777777" w:rsidR="00583328" w:rsidRDefault="00583328" w:rsidP="005F62B6">
                            <w:pPr>
                              <w:spacing w:after="0" w:line="257" w:lineRule="auto"/>
                              <w:jc w:val="center"/>
                            </w:pPr>
                            <w:r>
                              <w:t>10 Minutes</w:t>
                            </w:r>
                          </w:p>
                          <w:p w14:paraId="3DCF15DD" w14:textId="700535E8" w:rsidR="00583328" w:rsidRDefault="00583328" w:rsidP="005F62B6">
                            <w:pPr>
                              <w:spacing w:after="0" w:line="257" w:lineRule="auto"/>
                              <w:jc w:val="center"/>
                            </w:pPr>
                            <w:r>
                              <w:t>Read</w:t>
                            </w:r>
                            <w:r w:rsidR="005F62B6">
                              <w:t xml:space="preserve"> instructions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09AB0" id="_x0000_s1029" style="position:absolute;margin-left:2.1pt;margin-top:10.6pt;width:81.6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" fillcolor="#767171" strokecolor="#172c51" strokeweight="1pt">
                <v:textbox>
                  <w:txbxContent>
                    <w:p w14:paraId="41463795" w14:textId="77777777" w:rsidR="00583328" w:rsidRDefault="00583328" w:rsidP="005F62B6">
                      <w:pPr>
                        <w:spacing w:after="0" w:line="257" w:lineRule="auto"/>
                        <w:jc w:val="center"/>
                      </w:pPr>
                      <w:r>
                        <w:t>10 Minutes</w:t>
                      </w:r>
                    </w:p>
                    <w:p w14:paraId="3DCF15DD" w14:textId="700535E8" w:rsidR="00583328" w:rsidRDefault="00583328" w:rsidP="005F62B6">
                      <w:pPr>
                        <w:spacing w:after="0" w:line="257" w:lineRule="auto"/>
                        <w:jc w:val="center"/>
                      </w:pPr>
                      <w:r>
                        <w:t>Read</w:t>
                      </w:r>
                      <w:r w:rsidR="005F62B6">
                        <w:t xml:space="preserve"> instructions</w:t>
                      </w:r>
                    </w:p>
                  </w:txbxContent>
                </v:textbox>
              </v:rect>
            </w:pict>
          </mc:Fallback>
        </mc:AlternateContent>
      </w:r>
    </w:p>
    <w:p w14:paraId="5D1B6868" w14:textId="77777777" w:rsidR="00583328" w:rsidRPr="00583328" w:rsidRDefault="00583328" w:rsidP="00583328">
      <w:pPr>
        <w:tabs>
          <w:tab w:val="left" w:pos="426"/>
        </w:tabs>
        <w:spacing w:after="0" w:line="360" w:lineRule="auto"/>
        <w:rPr>
          <w:rFonts w:ascii="Arial" w:eastAsia="Calibri" w:hAnsi="Arial" w:cs="Arial"/>
        </w:rPr>
      </w:pPr>
    </w:p>
    <w:p w14:paraId="7F814F85" w14:textId="77777777" w:rsidR="00583328" w:rsidRPr="00583328" w:rsidRDefault="00583328" w:rsidP="00583328">
      <w:pPr>
        <w:tabs>
          <w:tab w:val="left" w:pos="426"/>
        </w:tabs>
        <w:spacing w:after="0" w:line="360" w:lineRule="auto"/>
        <w:rPr>
          <w:rFonts w:ascii="Arial" w:eastAsia="Calibri" w:hAnsi="Arial" w:cs="Arial"/>
        </w:rPr>
      </w:pPr>
    </w:p>
    <w:p w14:paraId="1ED4972E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u w:val="single"/>
        </w:rPr>
      </w:pPr>
    </w:p>
    <w:p w14:paraId="5CB88EE9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F4F5A43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246791C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34A0E690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BB9EF6B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7228BD3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35B0116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5455DE5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712FD6CE" w14:textId="77777777" w:rsidR="00583328" w:rsidRPr="00583328" w:rsidRDefault="00583328" w:rsidP="00583328">
      <w:pPr>
        <w:spacing w:after="0" w:line="360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D3B030D" w14:textId="32308262" w:rsidR="00A74EC7" w:rsidRDefault="00A74EC7" w:rsidP="00860976">
      <w:pPr>
        <w:spacing w:line="360" w:lineRule="auto"/>
        <w:rPr>
          <w:rFonts w:ascii="Arial" w:hAnsi="Arial" w:cs="Arial"/>
          <w:b/>
          <w:bCs/>
        </w:rPr>
      </w:pPr>
    </w:p>
    <w:p w14:paraId="34A5D19D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PRACTICAL TASKS</w:t>
      </w:r>
    </w:p>
    <w:p w14:paraId="5867475B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  <w:sz w:val="28"/>
          <w:szCs w:val="28"/>
        </w:rPr>
        <w:t>General instructions</w:t>
      </w:r>
    </w:p>
    <w:p w14:paraId="0D29474D" w14:textId="77777777" w:rsidR="00307F00" w:rsidRPr="00307F00" w:rsidRDefault="00307F00" w:rsidP="006B74B5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</w:rPr>
        <w:t xml:space="preserve">For role plays, the following role-players are required: </w:t>
      </w:r>
      <w:r w:rsidRPr="00307F00">
        <w:rPr>
          <w:rFonts w:ascii="Arial" w:eastAsia="Calibri" w:hAnsi="Arial" w:cs="Arial"/>
          <w:b/>
          <w:bCs/>
        </w:rPr>
        <w:t>the Candidate (you as the Teller), the Assessor</w:t>
      </w:r>
      <w:r w:rsidRPr="00307F00">
        <w:rPr>
          <w:rFonts w:ascii="Arial" w:eastAsia="Calibri" w:hAnsi="Arial" w:cs="Arial"/>
        </w:rPr>
        <w:t xml:space="preserve"> who will observe you and </w:t>
      </w:r>
      <w:r w:rsidRPr="00307F00">
        <w:rPr>
          <w:rFonts w:ascii="Arial" w:eastAsia="Calibri" w:hAnsi="Arial" w:cs="Arial"/>
          <w:b/>
          <w:bCs/>
        </w:rPr>
        <w:t>the customer</w:t>
      </w:r>
      <w:r w:rsidRPr="00307F00">
        <w:rPr>
          <w:rFonts w:ascii="Arial" w:eastAsia="Calibri" w:hAnsi="Arial" w:cs="Arial"/>
        </w:rPr>
        <w:t xml:space="preserve"> (any third person) </w:t>
      </w:r>
    </w:p>
    <w:p w14:paraId="03A11544" w14:textId="77777777" w:rsidR="00307F00" w:rsidRPr="00307F00" w:rsidRDefault="00307F00" w:rsidP="006B74B5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</w:rPr>
        <w:t xml:space="preserve">For simulations that do not involve role-playing, the following set up is required: a mock teller counter, computer system (real or simulated), float (mock cash), and stationery. </w:t>
      </w:r>
    </w:p>
    <w:p w14:paraId="55B97F55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Task 1</w:t>
      </w:r>
    </w:p>
    <w:p w14:paraId="4856D178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Minimise risk for client and bank</w:t>
      </w:r>
    </w:p>
    <w:p w14:paraId="45AED085" w14:textId="77777777" w:rsidR="00307F00" w:rsidRPr="00307F00" w:rsidRDefault="00307F00" w:rsidP="006B74B5">
      <w:pPr>
        <w:numPr>
          <w:ilvl w:val="1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contextualSpacing/>
        <w:rPr>
          <w:rFonts w:ascii="Arial" w:eastAsia="Calibri" w:hAnsi="Arial" w:cs="Arial"/>
          <w:sz w:val="28"/>
          <w:szCs w:val="28"/>
        </w:rPr>
      </w:pPr>
      <w:bookmarkStart w:id="0" w:name="_Hlk209544181"/>
      <w:r w:rsidRPr="00307F00">
        <w:rPr>
          <w:rFonts w:ascii="Arial" w:eastAsia="Calibri" w:hAnsi="Arial" w:cs="Arial"/>
          <w:sz w:val="28"/>
          <w:szCs w:val="28"/>
        </w:rPr>
        <w:t xml:space="preserve"> Role play or simulation on start-up, during the day and end of day procedures</w:t>
      </w:r>
    </w:p>
    <w:bookmarkEnd w:id="0"/>
    <w:p w14:paraId="5E8255AE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14:paraId="491DEC78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07F00">
        <w:rPr>
          <w:rFonts w:ascii="Arial" w:eastAsia="Calibri" w:hAnsi="Arial" w:cs="Arial"/>
          <w:b/>
          <w:bCs/>
          <w:sz w:val="24"/>
          <w:szCs w:val="24"/>
        </w:rPr>
        <w:t>ROLE PLAY OR SIMULATION INSTRUCTIONS:</w:t>
      </w:r>
    </w:p>
    <w:p w14:paraId="1C05A5E4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>1.1.1</w:t>
      </w:r>
      <w:r w:rsidRPr="00307F00">
        <w:rPr>
          <w:rFonts w:ascii="Arial" w:eastAsia="MS Mincho" w:hAnsi="Arial" w:cs="Times New Roman"/>
          <w:lang w:val="en-US"/>
        </w:rPr>
        <w:t xml:space="preserve"> </w:t>
      </w:r>
      <w:r w:rsidRPr="00307F00">
        <w:rPr>
          <w:rFonts w:ascii="Arial" w:eastAsia="Calibri" w:hAnsi="Arial" w:cs="Arial"/>
          <w:color w:val="000000"/>
        </w:rPr>
        <w:t>Apply the correct steps and necessary actions for daily start-up, during the day and end of day procedures.</w:t>
      </w:r>
    </w:p>
    <w:p w14:paraId="1FB9DDB1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 xml:space="preserve">You are a teller at Unity Commercial Bank assigned to Counter 2. It’s 08:00 a.m., and the branch opens in 30 minutes. </w:t>
      </w:r>
    </w:p>
    <w:p w14:paraId="387A9C2E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</w:p>
    <w:p w14:paraId="52C6521F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b/>
          <w:bCs/>
          <w:color w:val="000000"/>
        </w:rPr>
        <w:t>Instructions to Candidate:</w:t>
      </w:r>
    </w:p>
    <w:p w14:paraId="1D495F0F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>You must prepare your workstation for the day’s operations, serve customers during business hours, and complete closing procedures at the end of the day.</w:t>
      </w:r>
    </w:p>
    <w:p w14:paraId="22D0763A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>1.1.2 Show proficiency in calculations to balance cash at teller workstations.</w:t>
      </w:r>
    </w:p>
    <w:p w14:paraId="32545641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 xml:space="preserve">It’s the end of the business day. You have handled several deposits and withdrawals. </w:t>
      </w:r>
    </w:p>
    <w:p w14:paraId="687DC484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b/>
          <w:bCs/>
          <w:color w:val="000000"/>
        </w:rPr>
        <w:t>Instructions to Candidate:</w:t>
      </w:r>
      <w:r w:rsidRPr="00307F00">
        <w:rPr>
          <w:rFonts w:ascii="Arial" w:eastAsia="Calibri" w:hAnsi="Arial" w:cs="Arial"/>
          <w:color w:val="000000"/>
        </w:rPr>
        <w:br/>
        <w:t>You must now reconcile your actual cash with the system total to ensure your drawer balances.</w:t>
      </w:r>
    </w:p>
    <w:p w14:paraId="3BE8F20A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</w:p>
    <w:p w14:paraId="729A4DA9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>1.2.3 Use correct procedures for finding balancing errors.</w:t>
      </w:r>
    </w:p>
    <w:p w14:paraId="24A2390B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 xml:space="preserve">Your reconciliation shows you are R200 short. </w:t>
      </w:r>
    </w:p>
    <w:p w14:paraId="7E731D27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b/>
          <w:bCs/>
          <w:color w:val="000000"/>
        </w:rPr>
        <w:t>Instructions to Candidate:</w:t>
      </w:r>
      <w:r w:rsidRPr="00307F00">
        <w:rPr>
          <w:rFonts w:ascii="Arial" w:eastAsia="Calibri" w:hAnsi="Arial" w:cs="Arial"/>
          <w:color w:val="000000"/>
        </w:rPr>
        <w:br/>
        <w:t>You must identify and correct the error before closing.</w:t>
      </w:r>
    </w:p>
    <w:p w14:paraId="21327049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</w:p>
    <w:p w14:paraId="270A5199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lastRenderedPageBreak/>
        <w:t>1.4.1 Handle cash according to bank procedures.</w:t>
      </w:r>
    </w:p>
    <w:p w14:paraId="51E93372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>You are assisting customers at your counter throughout the day. You will receive deposits, issue withdrawals, and exchange cash for smaller denominations.</w:t>
      </w:r>
    </w:p>
    <w:p w14:paraId="7A678696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b/>
          <w:bCs/>
          <w:color w:val="000000"/>
        </w:rPr>
        <w:t>Instructions to Candidate:</w:t>
      </w:r>
      <w:r w:rsidRPr="00307F00">
        <w:rPr>
          <w:rFonts w:ascii="Arial" w:eastAsia="Calibri" w:hAnsi="Arial" w:cs="Arial"/>
          <w:color w:val="000000"/>
        </w:rPr>
        <w:br/>
        <w:t xml:space="preserve">Receive the cash and follow all procedures until you record the transaction. </w:t>
      </w:r>
    </w:p>
    <w:p w14:paraId="70A31117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</w:p>
    <w:p w14:paraId="3AD38F13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color w:val="000000"/>
        </w:rPr>
        <w:t>1.5.1 Handle damaged, old currency and counterfeit notes according to bank procedures.</w:t>
      </w:r>
    </w:p>
    <w:p w14:paraId="61249F25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While counting</w:t>
      </w:r>
      <w:r w:rsidRPr="00307F00">
        <w:rPr>
          <w:rFonts w:ascii="Arial" w:eastAsia="Calibri" w:hAnsi="Arial" w:cs="Arial"/>
          <w:color w:val="000000"/>
        </w:rPr>
        <w:t xml:space="preserve"> a customer’s deposit, you find several torn and one suspected counterfeit note.</w:t>
      </w:r>
    </w:p>
    <w:p w14:paraId="54FA4713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  <w:r w:rsidRPr="00307F00">
        <w:rPr>
          <w:rFonts w:ascii="Arial" w:eastAsia="Calibri" w:hAnsi="Arial" w:cs="Arial"/>
          <w:b/>
          <w:bCs/>
          <w:color w:val="000000"/>
        </w:rPr>
        <w:t>Instructions to Candidate:</w:t>
      </w:r>
      <w:r w:rsidRPr="00307F00">
        <w:rPr>
          <w:rFonts w:ascii="Arial" w:eastAsia="Calibri" w:hAnsi="Arial" w:cs="Arial"/>
          <w:color w:val="000000"/>
        </w:rPr>
        <w:br/>
        <w:t xml:space="preserve">Identify and separate the damaged and counterfeit notes and follow all procedures till you submit to the supervisor. </w:t>
      </w:r>
    </w:p>
    <w:p w14:paraId="20858EAD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color w:val="000000"/>
        </w:rPr>
      </w:pPr>
    </w:p>
    <w:p w14:paraId="59B03633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Task 2</w:t>
      </w:r>
    </w:p>
    <w:p w14:paraId="581C1CD1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Achieving customer satisfaction</w:t>
      </w:r>
      <w:r w:rsidRPr="00307F00">
        <w:rPr>
          <w:rFonts w:ascii="Arial" w:eastAsia="Calibri" w:hAnsi="Arial" w:cs="Arial"/>
          <w:sz w:val="28"/>
          <w:szCs w:val="28"/>
        </w:rPr>
        <w:t xml:space="preserve"> </w:t>
      </w:r>
    </w:p>
    <w:p w14:paraId="498A530B" w14:textId="77777777" w:rsidR="00307F00" w:rsidRPr="00307F00" w:rsidRDefault="00307F00" w:rsidP="006B74B5">
      <w:pPr>
        <w:numPr>
          <w:ilvl w:val="1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contextualSpacing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  <w:sz w:val="28"/>
          <w:szCs w:val="28"/>
        </w:rPr>
        <w:t>Role play or simulation on validation of cash deposits, identification discrepancies and developing customer rapport.</w:t>
      </w:r>
    </w:p>
    <w:p w14:paraId="5AA0B405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14:paraId="62271AA7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07F00">
        <w:rPr>
          <w:rFonts w:ascii="Arial" w:eastAsia="Calibri" w:hAnsi="Arial" w:cs="Arial"/>
          <w:b/>
          <w:bCs/>
          <w:sz w:val="24"/>
          <w:szCs w:val="24"/>
        </w:rPr>
        <w:t>ROLE PLAY OR SIMULATION INSTRUCTIONS:</w:t>
      </w:r>
    </w:p>
    <w:p w14:paraId="113655A8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</w:rPr>
        <w:t xml:space="preserve">2.1.1 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Scrutinise and validate cash deposits, identify discrepancies, and follow appropriate steps to resolve them.</w:t>
      </w:r>
    </w:p>
    <w:p w14:paraId="6C80D177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presents</w:t>
      </w:r>
      <w:r w:rsidRPr="00307F00">
        <w:rPr>
          <w:rFonts w:ascii="Arial" w:eastAsia="Calibri" w:hAnsi="Arial" w:cs="Arial"/>
        </w:rPr>
        <w:t xml:space="preserve"> a deposit slip showing R2,000, but the actual cash received totals R1,900.</w:t>
      </w:r>
    </w:p>
    <w:p w14:paraId="24F0AE5B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b/>
          <w:bCs/>
        </w:rPr>
        <w:t>Instructions to Candidate:</w:t>
      </w:r>
    </w:p>
    <w:p w14:paraId="405D90BB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</w:rPr>
        <w:t xml:space="preserve">Follow all procedures to ensure that the discrepancies are confirmed and resolved. </w:t>
      </w:r>
    </w:p>
    <w:p w14:paraId="60862E33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16A73352" w14:textId="77777777" w:rsidR="00307F00" w:rsidRPr="00307F00" w:rsidRDefault="00307F00" w:rsidP="00307F00">
      <w:pPr>
        <w:spacing w:after="12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</w:rPr>
        <w:t>2.1.2 Apply appropriate communication techniques when interacting with customers during deposit transactions to build rapport and ensure a positive customer experience.</w:t>
      </w:r>
    </w:p>
    <w:p w14:paraId="27688DA2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</w:rPr>
        <w:t>A customer is making a deposit for the first time and seems unsure of the process.</w:t>
      </w:r>
    </w:p>
    <w:p w14:paraId="710E4635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b/>
          <w:bCs/>
        </w:rPr>
        <w:t>Instructions to Candidate:</w:t>
      </w:r>
      <w:r w:rsidRPr="00307F00">
        <w:rPr>
          <w:rFonts w:ascii="Arial" w:eastAsia="Calibri" w:hAnsi="Arial" w:cs="Arial"/>
        </w:rPr>
        <w:br/>
        <w:t>Interact with the customer in a professional and courteous manner while processing the deposit.</w:t>
      </w:r>
    </w:p>
    <w:p w14:paraId="4BA84E99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12DC1A6D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</w:rPr>
        <w:t xml:space="preserve">2.1.3 Identify and check the 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security features of cash.</w:t>
      </w:r>
    </w:p>
    <w:p w14:paraId="20EE8F15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You receive a mix of R50 and</w:t>
      </w:r>
      <w:r w:rsidRPr="00307F00">
        <w:rPr>
          <w:rFonts w:ascii="Arial" w:eastAsia="Calibri" w:hAnsi="Arial" w:cs="Arial"/>
        </w:rPr>
        <w:t xml:space="preserve"> R200 notes during a deposit. Some appear suspicious.</w:t>
      </w:r>
    </w:p>
    <w:p w14:paraId="7AF3D70A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b/>
          <w:bCs/>
        </w:rPr>
        <w:lastRenderedPageBreak/>
        <w:t>Instructions to Candidate:</w:t>
      </w:r>
      <w:r w:rsidRPr="00307F00">
        <w:rPr>
          <w:rFonts w:ascii="Arial" w:eastAsia="Calibri" w:hAnsi="Arial" w:cs="Arial"/>
        </w:rPr>
        <w:br/>
        <w:t xml:space="preserve">Demonstrate how to identify genuine currency using security features. </w:t>
      </w:r>
    </w:p>
    <w:p w14:paraId="778DA699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103D211D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</w:rPr>
        <w:t xml:space="preserve">2.1.4. Show proficiency in 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dealing with deposit slips according to bank procedures.</w:t>
      </w:r>
    </w:p>
    <w:p w14:paraId="142C0DCF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customer’s deposit slip has</w:t>
      </w:r>
      <w:r w:rsidRPr="00307F00">
        <w:rPr>
          <w:rFonts w:ascii="Arial" w:eastAsia="Calibri" w:hAnsi="Arial" w:cs="Arial"/>
        </w:rPr>
        <w:t xml:space="preserve"> incomplete information.</w:t>
      </w:r>
    </w:p>
    <w:p w14:paraId="791A817B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b/>
          <w:bCs/>
        </w:rPr>
        <w:t>Instructions to Candidate:</w:t>
      </w:r>
      <w:r w:rsidRPr="00307F00">
        <w:rPr>
          <w:rFonts w:ascii="Arial" w:eastAsia="Calibri" w:hAnsi="Arial" w:cs="Arial"/>
        </w:rPr>
        <w:br/>
        <w:t xml:space="preserve">Check all fields on the slip and request the customer to re-complete the slip. </w:t>
      </w:r>
    </w:p>
    <w:p w14:paraId="08E6503C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</w:rPr>
        <w:t>2.1.5 Process deposits co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rrectly, according to bank procedures.</w:t>
      </w:r>
    </w:p>
    <w:p w14:paraId="06A0CDB7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The customer presents a correct</w:t>
      </w:r>
      <w:r w:rsidRPr="00307F00">
        <w:rPr>
          <w:rFonts w:ascii="Arial" w:eastAsia="Calibri" w:hAnsi="Arial" w:cs="Arial"/>
        </w:rPr>
        <w:t xml:space="preserve"> deposit slip with R3,000 cash.</w:t>
      </w:r>
    </w:p>
    <w:p w14:paraId="620096A2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b/>
          <w:bCs/>
        </w:rPr>
        <w:t>Instructions to Candidate:</w:t>
      </w:r>
      <w:r w:rsidRPr="00307F00">
        <w:rPr>
          <w:rFonts w:ascii="Arial" w:eastAsia="Calibri" w:hAnsi="Arial" w:cs="Arial"/>
        </w:rPr>
        <w:br/>
        <w:t xml:space="preserve">Process the deposit accordingly. </w:t>
      </w:r>
    </w:p>
    <w:p w14:paraId="4B9FA4AF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467DB3A0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</w:rPr>
        <w:t>2.1.6 Follow procedures to infor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m the supervisor about unusual deposits.</w:t>
      </w:r>
    </w:p>
    <w:p w14:paraId="5F60EA19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deposits R180,000 in cash</w:t>
      </w:r>
      <w:r w:rsidRPr="00307F00">
        <w:rPr>
          <w:rFonts w:ascii="Arial" w:eastAsia="Calibri" w:hAnsi="Arial" w:cs="Arial"/>
        </w:rPr>
        <w:t>. The account normally receives small deposits.</w:t>
      </w:r>
    </w:p>
    <w:p w14:paraId="2401AD48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  <w:r w:rsidRPr="00307F00">
        <w:rPr>
          <w:rFonts w:ascii="Arial" w:eastAsia="Calibri" w:hAnsi="Arial" w:cs="Arial"/>
          <w:b/>
          <w:bCs/>
        </w:rPr>
        <w:t>Instructions to Candidate:</w:t>
      </w:r>
      <w:r w:rsidRPr="00307F00">
        <w:rPr>
          <w:rFonts w:ascii="Arial" w:eastAsia="Calibri" w:hAnsi="Arial" w:cs="Arial"/>
        </w:rPr>
        <w:br/>
        <w:t xml:space="preserve">Recognise that the transaction is unusual and follow all procedures of dealing with unusual transactions. </w:t>
      </w:r>
    </w:p>
    <w:p w14:paraId="6F6161B8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05EEC363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33CA640A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</w:rPr>
      </w:pPr>
    </w:p>
    <w:p w14:paraId="766C9A83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3F708D59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5BEB6F9D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7225C388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2DCB2F05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66D79AF8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78611939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40118695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7B64EB1A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699C30A4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2802E882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129E9068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68169CB4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468684B3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319DA2AA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sz w:val="24"/>
          <w:szCs w:val="24"/>
          <w:lang w:eastAsia="en-ZA"/>
          <w14:ligatures w14:val="standardContextual"/>
        </w:rPr>
      </w:pPr>
    </w:p>
    <w:p w14:paraId="0CE73049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bookmarkStart w:id="1" w:name="_Hlk212732224"/>
      <w:r w:rsidRPr="00307F00">
        <w:rPr>
          <w:rFonts w:ascii="Arial" w:eastAsia="Calibri" w:hAnsi="Arial" w:cs="Arial"/>
          <w:b/>
          <w:bCs/>
          <w:sz w:val="28"/>
          <w:szCs w:val="28"/>
        </w:rPr>
        <w:lastRenderedPageBreak/>
        <w:t>Task 3</w:t>
      </w:r>
    </w:p>
    <w:p w14:paraId="1C3421A2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Accepting and processing deposits and encashments</w:t>
      </w:r>
    </w:p>
    <w:p w14:paraId="16FB17C6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  <w:sz w:val="28"/>
          <w:szCs w:val="28"/>
        </w:rPr>
        <w:t xml:space="preserve"> </w:t>
      </w:r>
    </w:p>
    <w:p w14:paraId="39CBCB31" w14:textId="77777777" w:rsidR="00307F00" w:rsidRPr="00307F00" w:rsidRDefault="00307F00" w:rsidP="00307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contextualSpacing/>
        <w:rPr>
          <w:rFonts w:ascii="Arial" w:eastAsia="Calibri" w:hAnsi="Arial" w:cs="Arial"/>
          <w:b/>
          <w:bCs/>
          <w:sz w:val="24"/>
          <w:szCs w:val="24"/>
        </w:rPr>
      </w:pPr>
      <w:r w:rsidRPr="00307F00">
        <w:rPr>
          <w:rFonts w:ascii="Arial" w:eastAsia="Calibri" w:hAnsi="Arial" w:cs="Arial"/>
          <w:sz w:val="28"/>
          <w:szCs w:val="28"/>
        </w:rPr>
        <w:t>3.1 Role play or simulation on correct vetting procedures for identification purposes, communication, security features and encashments</w:t>
      </w:r>
    </w:p>
    <w:p w14:paraId="5A3EDC7C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14:paraId="389D580A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07F00">
        <w:rPr>
          <w:rFonts w:ascii="Arial" w:eastAsia="Calibri" w:hAnsi="Arial" w:cs="Arial"/>
          <w:b/>
          <w:bCs/>
          <w:sz w:val="24"/>
          <w:szCs w:val="24"/>
        </w:rPr>
        <w:t>ROLE PLAY OR SIMULATION INSTRUCTIONS:</w:t>
      </w:r>
    </w:p>
    <w:p w14:paraId="07474D0E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3.1.1 Use correct vetting procedures to identify the customer.</w:t>
      </w:r>
    </w:p>
    <w:p w14:paraId="5563C842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presents a withdrawal slip to draw R4,000.</w:t>
      </w:r>
    </w:p>
    <w:p w14:paraId="70067253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>Verify the customer’s identity and account ownership before processing encashment.</w:t>
      </w:r>
    </w:p>
    <w:p w14:paraId="425CDF00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</w:p>
    <w:p w14:paraId="7FE3DEC9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3.1.2 Apply effective communication techniques when interacting with customers during encashment processes to build rapport and ensure clarity</w:t>
      </w:r>
    </w:p>
    <w:p w14:paraId="63E6B26A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requests R1,000 withdrawal but appears uncertain about account balance.</w:t>
      </w:r>
    </w:p>
    <w:p w14:paraId="24576DD7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>Demonstrate clear, polite, and professional communication while processing the transaction.</w:t>
      </w:r>
    </w:p>
    <w:p w14:paraId="491DA912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</w:p>
    <w:p w14:paraId="11EBFAD2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3.1.3 Check the security features of cash and negotiable instruments according to procedure</w:t>
      </w:r>
    </w:p>
    <w:p w14:paraId="2502179E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presents a cheque for encashment.</w:t>
      </w:r>
    </w:p>
    <w:p w14:paraId="5C50CD42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>Examine the cheque and demonstrate how to verify its authenticity.</w:t>
      </w:r>
    </w:p>
    <w:p w14:paraId="22DF340C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</w:p>
    <w:p w14:paraId="67DC6661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3.1.4 Recognise and respond to unusual encashments transactions according to procedures</w:t>
      </w:r>
    </w:p>
    <w:p w14:paraId="0D509605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who usually withdraws R500 now wants R50,000 in cash.</w:t>
      </w:r>
    </w:p>
    <w:p w14:paraId="6797FE2D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 xml:space="preserve">Identify that this is an unusual transaction and follow all procedures for handling unusual transactions. </w:t>
      </w:r>
    </w:p>
    <w:p w14:paraId="4CFF05AC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3.1.5 Process encashments correctly and according to bank procedures.</w:t>
      </w:r>
    </w:p>
    <w:bookmarkEnd w:id="1"/>
    <w:p w14:paraId="6E8984F4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An encashment of R2,000 is authorised after verification.</w:t>
      </w:r>
    </w:p>
    <w:p w14:paraId="2CBE6CF1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>Process the encashment ensuring all steps are correct and secure.</w:t>
      </w:r>
    </w:p>
    <w:p w14:paraId="20662D66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</w:p>
    <w:p w14:paraId="1D829DB0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b/>
          <w:bCs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lastRenderedPageBreak/>
        <w:t>Task 4</w:t>
      </w:r>
    </w:p>
    <w:p w14:paraId="36E831EB" w14:textId="77777777" w:rsidR="00307F00" w:rsidRPr="00307F00" w:rsidRDefault="00307F00" w:rsidP="00307F00">
      <w:pPr>
        <w:spacing w:after="0" w:line="360" w:lineRule="auto"/>
        <w:rPr>
          <w:rFonts w:ascii="Arial" w:eastAsia="Calibri" w:hAnsi="Arial" w:cs="Arial"/>
          <w:sz w:val="28"/>
          <w:szCs w:val="28"/>
        </w:rPr>
      </w:pPr>
      <w:r w:rsidRPr="00307F00">
        <w:rPr>
          <w:rFonts w:ascii="Arial" w:eastAsia="Calibri" w:hAnsi="Arial" w:cs="Arial"/>
          <w:b/>
          <w:bCs/>
          <w:sz w:val="28"/>
          <w:szCs w:val="28"/>
        </w:rPr>
        <w:t>Achieving customer satisfaction</w:t>
      </w:r>
      <w:r w:rsidRPr="00307F00">
        <w:rPr>
          <w:rFonts w:ascii="Arial" w:eastAsia="Calibri" w:hAnsi="Arial" w:cs="Arial"/>
          <w:sz w:val="28"/>
          <w:szCs w:val="28"/>
        </w:rPr>
        <w:t xml:space="preserve"> </w:t>
      </w:r>
    </w:p>
    <w:p w14:paraId="04CFDB11" w14:textId="77777777" w:rsidR="00307F00" w:rsidRPr="00307F00" w:rsidRDefault="00307F00" w:rsidP="00307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contextualSpacing/>
        <w:rPr>
          <w:rFonts w:ascii="Arial" w:eastAsia="Calibri" w:hAnsi="Arial" w:cs="Arial"/>
          <w:b/>
          <w:bCs/>
          <w:sz w:val="24"/>
          <w:szCs w:val="24"/>
        </w:rPr>
      </w:pPr>
      <w:r w:rsidRPr="00307F00">
        <w:rPr>
          <w:rFonts w:ascii="Arial" w:eastAsia="Calibri" w:hAnsi="Arial" w:cs="Arial"/>
          <w:sz w:val="28"/>
          <w:szCs w:val="28"/>
        </w:rPr>
        <w:t>4.1 Role play or simulation on customer problem solving</w:t>
      </w:r>
    </w:p>
    <w:p w14:paraId="3513D4B9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14:paraId="54D483DD" w14:textId="77777777" w:rsidR="00307F00" w:rsidRPr="00307F00" w:rsidRDefault="00307F00" w:rsidP="00307F00">
      <w:p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07F00">
        <w:rPr>
          <w:rFonts w:ascii="Arial" w:eastAsia="Calibri" w:hAnsi="Arial" w:cs="Arial"/>
          <w:b/>
          <w:bCs/>
          <w:sz w:val="24"/>
          <w:szCs w:val="24"/>
        </w:rPr>
        <w:t>ROLE PLAY OR SIMULATION INSTRUCTIONS:</w:t>
      </w:r>
    </w:p>
    <w:p w14:paraId="77D39A23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4.1.1 Apply listening skills to determine and understand banking problems.</w:t>
      </w:r>
    </w:p>
    <w:p w14:paraId="0BCD1D4A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complains about a debit order deduction that they do not recognise.</w:t>
      </w:r>
    </w:p>
    <w:p w14:paraId="56E95B00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 xml:space="preserve">Apply active listening and show empathy. </w:t>
      </w:r>
    </w:p>
    <w:p w14:paraId="5154F4E7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4.1.2 Apply techniques to defuse tense situations and facilitate resolution in a manner that satisfies all the parties involved.</w:t>
      </w:r>
    </w:p>
    <w:p w14:paraId="43441CF5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is angry due to a long queue and poor service.</w:t>
      </w:r>
    </w:p>
    <w:p w14:paraId="2717B115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>Demonstrate calm, polite, and professional handling of the situation while seeking a solution.</w:t>
      </w:r>
    </w:p>
    <w:p w14:paraId="52F13072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</w:p>
    <w:p w14:paraId="09DC59A3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4.1.3 Demonstrate appropriate communication techniques to enhance rapport and maintain professionalism during a challenging interaction.</w:t>
      </w:r>
    </w:p>
    <w:p w14:paraId="65677BFC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is frustrated because of a system downtime.</w:t>
      </w:r>
    </w:p>
    <w:p w14:paraId="4E0C4E1C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sz w:val="20"/>
          <w:szCs w:val="20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 xml:space="preserve">Maintain professionalism and empathy as you reassure the customer. </w:t>
      </w:r>
    </w:p>
    <w:p w14:paraId="491D60A9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4.1.4 Use appropriate questioning techniques to elicit relevant information and clarify the nature of the problem during an interaction.</w:t>
      </w:r>
    </w:p>
    <w:p w14:paraId="07122118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reports missing ATM withdrawal, unsure of date or branch.</w:t>
      </w:r>
    </w:p>
    <w:p w14:paraId="5D8C4632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sz w:val="24"/>
          <w:szCs w:val="24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br/>
        <w:t xml:space="preserve">Use probing and clarifying questions effectively to assist the customer. </w:t>
      </w:r>
    </w:p>
    <w:p w14:paraId="696DDA02" w14:textId="77777777" w:rsidR="00307F00" w:rsidRPr="00307F00" w:rsidRDefault="00307F00" w:rsidP="00307F00">
      <w:pPr>
        <w:spacing w:after="12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4.1.5 Use appropriate tools and procedures to escalate issues that are beyond the scope of a bank teller to relevant personnel.</w:t>
      </w:r>
    </w:p>
    <w:p w14:paraId="36516382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>A customer reports fraudulent activity on their account.</w:t>
      </w:r>
    </w:p>
    <w:p w14:paraId="6B633177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</w:pPr>
    </w:p>
    <w:p w14:paraId="576D87C2" w14:textId="77777777" w:rsidR="00307F00" w:rsidRPr="00307F00" w:rsidRDefault="00307F00" w:rsidP="00307F00">
      <w:pPr>
        <w:spacing w:after="0" w:line="360" w:lineRule="auto"/>
        <w:ind w:right="96"/>
        <w:rPr>
          <w:rFonts w:ascii="Arial" w:eastAsia="Calibri" w:hAnsi="Arial" w:cs="Arial"/>
          <w:kern w:val="2"/>
          <w:lang w:eastAsia="en-ZA"/>
          <w14:ligatures w14:val="standardContextual"/>
        </w:rPr>
      </w:pP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t>Instructions to Candidate:</w:t>
      </w:r>
      <w:r w:rsidRPr="00307F00">
        <w:rPr>
          <w:rFonts w:ascii="Arial" w:eastAsia="Calibri" w:hAnsi="Arial" w:cs="Arial"/>
          <w:b/>
          <w:bCs/>
          <w:kern w:val="2"/>
          <w:lang w:eastAsia="en-ZA"/>
          <w14:ligatures w14:val="standardContextual"/>
        </w:rPr>
        <w:br/>
      </w:r>
      <w:r w:rsidRPr="00307F00">
        <w:rPr>
          <w:rFonts w:ascii="Arial" w:eastAsia="Calibri" w:hAnsi="Arial" w:cs="Arial"/>
          <w:kern w:val="2"/>
          <w:lang w:eastAsia="en-ZA"/>
          <w14:ligatures w14:val="standardContextual"/>
        </w:rPr>
        <w:t xml:space="preserve">Recognise that this is beyond your authority and escalate accordingly. </w:t>
      </w:r>
    </w:p>
    <w:p w14:paraId="7E0EE456" w14:textId="77777777" w:rsidR="00A74EC7" w:rsidRPr="00307F00" w:rsidRDefault="00A74EC7" w:rsidP="00860976">
      <w:pPr>
        <w:spacing w:line="360" w:lineRule="auto"/>
        <w:rPr>
          <w:rFonts w:ascii="Arial" w:hAnsi="Arial" w:cs="Arial"/>
        </w:rPr>
        <w:sectPr w:rsidR="00A74EC7" w:rsidRPr="00307F00" w:rsidSect="00B3274A">
          <w:footerReference w:type="default" r:id="rId9"/>
          <w:footerReference w:type="first" r:id="rId10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tbl>
      <w:tblPr>
        <w:tblStyle w:val="TableGrid"/>
        <w:tblW w:w="15163" w:type="dxa"/>
        <w:tblInd w:w="-147" w:type="dxa"/>
        <w:tblLook w:val="04A0" w:firstRow="1" w:lastRow="0" w:firstColumn="1" w:lastColumn="0" w:noHBand="0" w:noVBand="1"/>
      </w:tblPr>
      <w:tblGrid>
        <w:gridCol w:w="2689"/>
        <w:gridCol w:w="4677"/>
        <w:gridCol w:w="2694"/>
        <w:gridCol w:w="5103"/>
      </w:tblGrid>
      <w:tr w:rsidR="00D76019" w:rsidRPr="00B3274A" w14:paraId="4382921A" w14:textId="77777777" w:rsidTr="00FE6C7B">
        <w:tc>
          <w:tcPr>
            <w:tcW w:w="2689" w:type="dxa"/>
            <w:shd w:val="clear" w:color="auto" w:fill="990000"/>
          </w:tcPr>
          <w:p w14:paraId="1E6EC5D3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bookmarkStart w:id="2" w:name="_Hlk151999338"/>
            <w:r w:rsidRPr="00B3274A">
              <w:rPr>
                <w:rFonts w:ascii="Arial" w:hAnsi="Arial" w:cs="Arial"/>
                <w:b/>
                <w:bCs/>
              </w:rPr>
              <w:lastRenderedPageBreak/>
              <w:t>Learner Name &amp; Surname</w:t>
            </w:r>
          </w:p>
        </w:tc>
        <w:tc>
          <w:tcPr>
            <w:tcW w:w="4677" w:type="dxa"/>
          </w:tcPr>
          <w:p w14:paraId="1AA7FA5C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shd w:val="clear" w:color="auto" w:fill="990000"/>
          </w:tcPr>
          <w:p w14:paraId="393C5292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Assessor Name &amp; Surname</w:t>
            </w:r>
          </w:p>
        </w:tc>
        <w:tc>
          <w:tcPr>
            <w:tcW w:w="5103" w:type="dxa"/>
          </w:tcPr>
          <w:p w14:paraId="5A3878E3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76019" w:rsidRPr="00B3274A" w14:paraId="52AE31CD" w14:textId="77777777" w:rsidTr="00FE6C7B">
        <w:tc>
          <w:tcPr>
            <w:tcW w:w="2689" w:type="dxa"/>
            <w:shd w:val="clear" w:color="auto" w:fill="990000"/>
          </w:tcPr>
          <w:p w14:paraId="032BD008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Student Number</w:t>
            </w:r>
          </w:p>
        </w:tc>
        <w:tc>
          <w:tcPr>
            <w:tcW w:w="4677" w:type="dxa"/>
          </w:tcPr>
          <w:p w14:paraId="42D87B8D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shd w:val="clear" w:color="auto" w:fill="990000"/>
          </w:tcPr>
          <w:p w14:paraId="0608B65B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Assessor Accreditation No</w:t>
            </w:r>
          </w:p>
        </w:tc>
        <w:tc>
          <w:tcPr>
            <w:tcW w:w="5103" w:type="dxa"/>
          </w:tcPr>
          <w:p w14:paraId="17487B48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76019" w:rsidRPr="00B3274A" w14:paraId="299B1B4F" w14:textId="77777777" w:rsidTr="00FE6C7B">
        <w:tc>
          <w:tcPr>
            <w:tcW w:w="2689" w:type="dxa"/>
            <w:shd w:val="clear" w:color="auto" w:fill="990000"/>
          </w:tcPr>
          <w:p w14:paraId="7FB96B99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677" w:type="dxa"/>
          </w:tcPr>
          <w:p w14:paraId="0761BC87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shd w:val="clear" w:color="auto" w:fill="990000"/>
          </w:tcPr>
          <w:p w14:paraId="4B8A48E8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5103" w:type="dxa"/>
          </w:tcPr>
          <w:p w14:paraId="131BB929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76019" w:rsidRPr="00B3274A" w14:paraId="0F9D764C" w14:textId="77777777" w:rsidTr="00FE6C7B">
        <w:tc>
          <w:tcPr>
            <w:tcW w:w="2689" w:type="dxa"/>
            <w:shd w:val="clear" w:color="auto" w:fill="990000"/>
          </w:tcPr>
          <w:p w14:paraId="3E736F21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Assessment Centre</w:t>
            </w:r>
          </w:p>
        </w:tc>
        <w:tc>
          <w:tcPr>
            <w:tcW w:w="4677" w:type="dxa"/>
          </w:tcPr>
          <w:p w14:paraId="6D7B1F20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shd w:val="clear" w:color="auto" w:fill="990000"/>
          </w:tcPr>
          <w:p w14:paraId="2765FC2C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Assessment Centre</w:t>
            </w:r>
          </w:p>
        </w:tc>
        <w:tc>
          <w:tcPr>
            <w:tcW w:w="5103" w:type="dxa"/>
          </w:tcPr>
          <w:p w14:paraId="0E87ED0B" w14:textId="77777777" w:rsidR="00D76019" w:rsidRPr="00B3274A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6CFF709" w14:textId="77777777" w:rsidR="00D76019" w:rsidRPr="00B3274A" w:rsidRDefault="00D76019" w:rsidP="00860976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eGrid"/>
        <w:tblW w:w="1516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500"/>
        <w:gridCol w:w="330"/>
        <w:gridCol w:w="385"/>
        <w:gridCol w:w="385"/>
        <w:gridCol w:w="410"/>
        <w:gridCol w:w="385"/>
        <w:gridCol w:w="4059"/>
      </w:tblGrid>
      <w:tr w:rsidR="00C86311" w:rsidRPr="00C86311" w14:paraId="0493AC27" w14:textId="77777777" w:rsidTr="001D6A7A">
        <w:tc>
          <w:tcPr>
            <w:tcW w:w="709" w:type="dxa"/>
            <w:shd w:val="clear" w:color="auto" w:fill="990000"/>
          </w:tcPr>
          <w:p w14:paraId="1344DB4E" w14:textId="1D8657E9" w:rsidR="00D76019" w:rsidRPr="00C86311" w:rsidRDefault="002D3021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</w:t>
            </w:r>
            <w:r w:rsidR="00D76019" w:rsidRPr="00C86311">
              <w:rPr>
                <w:rFonts w:ascii="Arial" w:hAnsi="Arial" w:cs="Arial"/>
                <w:b/>
                <w:bCs/>
              </w:rPr>
              <w:t>O</w:t>
            </w:r>
          </w:p>
        </w:tc>
        <w:tc>
          <w:tcPr>
            <w:tcW w:w="8500" w:type="dxa"/>
            <w:shd w:val="clear" w:color="auto" w:fill="990000"/>
          </w:tcPr>
          <w:p w14:paraId="539DFA4E" w14:textId="77777777" w:rsidR="00D76019" w:rsidRPr="00C86311" w:rsidRDefault="00D76019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6E985A4D" w14:textId="77777777" w:rsidR="00D76019" w:rsidRPr="00C86311" w:rsidRDefault="00D76019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65CD1F40" w14:textId="77777777" w:rsidR="00D76019" w:rsidRPr="00C86311" w:rsidRDefault="00D76019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0934CE05" w14:textId="77777777" w:rsidR="00D76019" w:rsidRPr="00C86311" w:rsidRDefault="00D76019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49D03B48" w14:textId="77777777" w:rsidR="00D76019" w:rsidRPr="00C86311" w:rsidRDefault="00D76019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547F0C1A" w14:textId="77777777" w:rsidR="00D76019" w:rsidRPr="00C86311" w:rsidRDefault="00D76019" w:rsidP="00860976">
            <w:pPr>
              <w:spacing w:line="360" w:lineRule="auto"/>
              <w:ind w:right="57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shd w:val="clear" w:color="auto" w:fill="990000"/>
          </w:tcPr>
          <w:p w14:paraId="29001E35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137381E2" w14:textId="77777777" w:rsidTr="002D3021">
        <w:tc>
          <w:tcPr>
            <w:tcW w:w="709" w:type="dxa"/>
          </w:tcPr>
          <w:p w14:paraId="303FFFED" w14:textId="77777777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1</w:t>
            </w:r>
          </w:p>
        </w:tc>
        <w:tc>
          <w:tcPr>
            <w:tcW w:w="8500" w:type="dxa"/>
          </w:tcPr>
          <w:p w14:paraId="780F035F" w14:textId="77777777" w:rsidR="00C5697B" w:rsidRPr="000A03C9" w:rsidRDefault="00C5697B" w:rsidP="000A03C9">
            <w:pPr>
              <w:spacing w:line="360" w:lineRule="auto"/>
              <w:rPr>
                <w:rFonts w:ascii="Arial" w:hAnsi="Arial" w:cs="Arial"/>
              </w:rPr>
            </w:pPr>
            <w:r w:rsidRPr="000A03C9">
              <w:rPr>
                <w:rFonts w:ascii="Arial" w:hAnsi="Arial" w:cs="Arial"/>
              </w:rPr>
              <w:t>Apply the correct steps and necessary actions for daily start-up, during the day and end of day procedures.</w:t>
            </w:r>
          </w:p>
          <w:p w14:paraId="0C85C3B1" w14:textId="5CB3C810" w:rsidR="00D76019" w:rsidRPr="000A03C9" w:rsidRDefault="00D76019" w:rsidP="000A03C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0A03C9">
              <w:rPr>
                <w:rFonts w:ascii="Arial" w:hAnsi="Arial" w:cs="Arial"/>
                <w:b/>
                <w:bCs/>
              </w:rPr>
              <w:t>Criteria elements</w:t>
            </w:r>
          </w:p>
          <w:p w14:paraId="39CB93BF" w14:textId="77777777" w:rsidR="000A03C9" w:rsidRPr="000A03C9" w:rsidRDefault="000A03C9" w:rsidP="006B74B5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A03C9">
              <w:rPr>
                <w:rFonts w:ascii="Arial" w:hAnsi="Arial" w:cs="Arial"/>
                <w:sz w:val="22"/>
                <w:szCs w:val="22"/>
              </w:rPr>
              <w:t>Follows branch opening checklist accurately.</w:t>
            </w:r>
          </w:p>
          <w:p w14:paraId="7904338D" w14:textId="77777777" w:rsidR="000A03C9" w:rsidRPr="000A03C9" w:rsidRDefault="000A03C9" w:rsidP="006B74B5">
            <w:pPr>
              <w:pStyle w:val="NormalWeb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03C9">
              <w:rPr>
                <w:rFonts w:ascii="Arial" w:hAnsi="Arial" w:cs="Arial"/>
                <w:sz w:val="22"/>
                <w:szCs w:val="22"/>
              </w:rPr>
              <w:t>Ensures workstation is secure and operational.</w:t>
            </w:r>
          </w:p>
          <w:p w14:paraId="32173273" w14:textId="77777777" w:rsidR="000A03C9" w:rsidRPr="000A03C9" w:rsidRDefault="000A03C9" w:rsidP="006B74B5">
            <w:pPr>
              <w:pStyle w:val="NormalWeb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03C9">
              <w:rPr>
                <w:rFonts w:ascii="Arial" w:hAnsi="Arial" w:cs="Arial"/>
                <w:sz w:val="22"/>
                <w:szCs w:val="22"/>
              </w:rPr>
              <w:t>Verifies float and logs cash received.</w:t>
            </w:r>
          </w:p>
          <w:p w14:paraId="2CDD92C1" w14:textId="77777777" w:rsidR="000A03C9" w:rsidRPr="000A03C9" w:rsidRDefault="000A03C9" w:rsidP="006B74B5">
            <w:pPr>
              <w:pStyle w:val="NormalWeb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03C9">
              <w:rPr>
                <w:rFonts w:ascii="Arial" w:hAnsi="Arial" w:cs="Arial"/>
                <w:sz w:val="22"/>
                <w:szCs w:val="22"/>
              </w:rPr>
              <w:t>Performs system login and verifies connectivity.</w:t>
            </w:r>
          </w:p>
          <w:p w14:paraId="687A7F87" w14:textId="77777777" w:rsidR="000A03C9" w:rsidRPr="000A03C9" w:rsidRDefault="000A03C9" w:rsidP="006B74B5">
            <w:pPr>
              <w:pStyle w:val="NormalWeb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03C9">
              <w:rPr>
                <w:rFonts w:ascii="Arial" w:hAnsi="Arial" w:cs="Arial"/>
                <w:sz w:val="22"/>
                <w:szCs w:val="22"/>
              </w:rPr>
              <w:t>Completes end-of-day balancing and reporting accurately.</w:t>
            </w:r>
          </w:p>
          <w:p w14:paraId="57A99E74" w14:textId="1AD62B5A" w:rsidR="00D76019" w:rsidRPr="00460289" w:rsidRDefault="000A03C9" w:rsidP="006B74B5">
            <w:pPr>
              <w:pStyle w:val="NormalWeb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0A03C9">
              <w:rPr>
                <w:rFonts w:ascii="Arial" w:hAnsi="Arial" w:cs="Arial"/>
                <w:sz w:val="22"/>
                <w:szCs w:val="22"/>
              </w:rPr>
              <w:t>Follows security and record-keeping procedures.</w:t>
            </w:r>
          </w:p>
        </w:tc>
        <w:tc>
          <w:tcPr>
            <w:tcW w:w="330" w:type="dxa"/>
          </w:tcPr>
          <w:p w14:paraId="21309E29" w14:textId="77777777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1305273" w14:textId="77777777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15D7F187" w14:textId="77777777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859832A" w14:textId="77777777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D09A1CC" w14:textId="77777777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4059" w:type="dxa"/>
          </w:tcPr>
          <w:p w14:paraId="3590EA26" w14:textId="3FAEB797" w:rsidR="00D76019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tr w:rsidR="00C86311" w:rsidRPr="00C86311" w14:paraId="5983786F" w14:textId="77777777" w:rsidTr="001D6A7A">
        <w:tc>
          <w:tcPr>
            <w:tcW w:w="709" w:type="dxa"/>
            <w:shd w:val="clear" w:color="auto" w:fill="990000"/>
          </w:tcPr>
          <w:p w14:paraId="514A78EB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500" w:type="dxa"/>
            <w:shd w:val="clear" w:color="auto" w:fill="990000"/>
          </w:tcPr>
          <w:p w14:paraId="310DA397" w14:textId="77777777" w:rsidR="00D76019" w:rsidRPr="00C86311" w:rsidRDefault="00D76019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7349B7FC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6E244078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7FCA3A98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C36D4E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2E935DB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shd w:val="clear" w:color="auto" w:fill="990000"/>
          </w:tcPr>
          <w:p w14:paraId="66800D19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6FFFA103" w14:textId="77777777" w:rsidTr="002D3021">
        <w:tc>
          <w:tcPr>
            <w:tcW w:w="709" w:type="dxa"/>
          </w:tcPr>
          <w:p w14:paraId="23B019EF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2</w:t>
            </w:r>
          </w:p>
        </w:tc>
        <w:tc>
          <w:tcPr>
            <w:tcW w:w="8500" w:type="dxa"/>
          </w:tcPr>
          <w:p w14:paraId="4F282A53" w14:textId="77777777" w:rsidR="00C5697B" w:rsidRDefault="00C5697B" w:rsidP="0037251D">
            <w:pPr>
              <w:spacing w:line="360" w:lineRule="auto"/>
              <w:rPr>
                <w:rFonts w:ascii="Arial" w:hAnsi="Arial" w:cs="Arial"/>
              </w:rPr>
            </w:pPr>
            <w:r w:rsidRPr="00C5697B">
              <w:rPr>
                <w:rFonts w:ascii="Arial" w:hAnsi="Arial" w:cs="Arial"/>
              </w:rPr>
              <w:t>Show proficiency in calculations to balance cash at teller workstations.</w:t>
            </w:r>
          </w:p>
          <w:p w14:paraId="627B3D6E" w14:textId="731030AC" w:rsidR="00D76019" w:rsidRPr="0037251D" w:rsidRDefault="00D76019" w:rsidP="0037251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37251D">
              <w:rPr>
                <w:rFonts w:ascii="Arial" w:hAnsi="Arial" w:cs="Arial"/>
                <w:b/>
                <w:bCs/>
              </w:rPr>
              <w:t>Criteria elements</w:t>
            </w:r>
          </w:p>
          <w:p w14:paraId="4845ABD1" w14:textId="77777777" w:rsidR="007B4CD2" w:rsidRPr="007B4CD2" w:rsidRDefault="007B4CD2" w:rsidP="006B74B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7B4CD2">
              <w:rPr>
                <w:rFonts w:ascii="Arial" w:hAnsi="Arial" w:cs="Arial"/>
              </w:rPr>
              <w:t>Counts cash accurately without errors.</w:t>
            </w:r>
          </w:p>
          <w:p w14:paraId="4D337FBC" w14:textId="77777777" w:rsidR="007B4CD2" w:rsidRPr="007B4CD2" w:rsidRDefault="007B4CD2" w:rsidP="006B74B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7B4CD2">
              <w:rPr>
                <w:rFonts w:ascii="Arial" w:hAnsi="Arial" w:cs="Arial"/>
              </w:rPr>
              <w:t>Reconciles physical cash with system totals.</w:t>
            </w:r>
          </w:p>
          <w:p w14:paraId="73932F6F" w14:textId="77777777" w:rsidR="007B4CD2" w:rsidRPr="007B4CD2" w:rsidRDefault="007B4CD2" w:rsidP="006B74B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7B4CD2">
              <w:rPr>
                <w:rFonts w:ascii="Arial" w:hAnsi="Arial" w:cs="Arial"/>
              </w:rPr>
              <w:t>Identifies discrepancies promptly.</w:t>
            </w:r>
          </w:p>
          <w:p w14:paraId="5478CAAF" w14:textId="77777777" w:rsidR="007B4CD2" w:rsidRPr="007B4CD2" w:rsidRDefault="007B4CD2" w:rsidP="006B74B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7B4CD2">
              <w:rPr>
                <w:rFonts w:ascii="Arial" w:hAnsi="Arial" w:cs="Arial"/>
              </w:rPr>
              <w:lastRenderedPageBreak/>
              <w:t>Applies correct addition/subtraction and rounding methods.</w:t>
            </w:r>
          </w:p>
          <w:p w14:paraId="6A2AD805" w14:textId="17FB9464" w:rsidR="00D76019" w:rsidRPr="00460289" w:rsidRDefault="007B4CD2" w:rsidP="006B74B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7B4CD2">
              <w:rPr>
                <w:rFonts w:ascii="Arial" w:hAnsi="Arial" w:cs="Arial"/>
              </w:rPr>
              <w:t>Documents findings clearly on balancing sheets</w:t>
            </w:r>
          </w:p>
        </w:tc>
        <w:tc>
          <w:tcPr>
            <w:tcW w:w="330" w:type="dxa"/>
          </w:tcPr>
          <w:p w14:paraId="08AE1734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19BCE223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E3C0DB0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60E602E2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309924F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</w:tcPr>
          <w:p w14:paraId="513EC45A" w14:textId="27AFD3EF" w:rsidR="00D76019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</w:tbl>
    <w:p w14:paraId="5710A0B8" w14:textId="77777777" w:rsidR="008C7F68" w:rsidRPr="00C86311" w:rsidRDefault="008C7F68" w:rsidP="00860976">
      <w:pPr>
        <w:tabs>
          <w:tab w:val="left" w:pos="8373"/>
        </w:tabs>
        <w:spacing w:line="360" w:lineRule="auto"/>
        <w:rPr>
          <w:rFonts w:ascii="Arial" w:hAnsi="Arial" w:cs="Arial"/>
        </w:rPr>
      </w:pPr>
    </w:p>
    <w:tbl>
      <w:tblPr>
        <w:tblStyle w:val="TableGrid"/>
        <w:tblW w:w="1516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8640"/>
        <w:gridCol w:w="330"/>
        <w:gridCol w:w="385"/>
        <w:gridCol w:w="385"/>
        <w:gridCol w:w="410"/>
        <w:gridCol w:w="385"/>
        <w:gridCol w:w="4059"/>
      </w:tblGrid>
      <w:tr w:rsidR="00C86311" w:rsidRPr="00C86311" w14:paraId="0F7C4A0B" w14:textId="77777777" w:rsidTr="001D6A7A">
        <w:tc>
          <w:tcPr>
            <w:tcW w:w="569" w:type="dxa"/>
            <w:shd w:val="clear" w:color="auto" w:fill="990000"/>
          </w:tcPr>
          <w:p w14:paraId="3CD0D4A5" w14:textId="336090E3" w:rsidR="00D76019" w:rsidRPr="00C86311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shd w:val="clear" w:color="auto" w:fill="990000"/>
          </w:tcPr>
          <w:p w14:paraId="327A8ECA" w14:textId="77777777" w:rsidR="00D76019" w:rsidRPr="00C86311" w:rsidRDefault="00D76019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22C4B4D9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6F5ABE06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0738DA2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2B16BCB4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2251FC64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shd w:val="clear" w:color="auto" w:fill="990000"/>
          </w:tcPr>
          <w:p w14:paraId="3E4C483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41E6BD71" w14:textId="77777777" w:rsidTr="008C7F68">
        <w:tc>
          <w:tcPr>
            <w:tcW w:w="569" w:type="dxa"/>
          </w:tcPr>
          <w:p w14:paraId="2E314178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3</w:t>
            </w:r>
          </w:p>
        </w:tc>
        <w:tc>
          <w:tcPr>
            <w:tcW w:w="8640" w:type="dxa"/>
          </w:tcPr>
          <w:p w14:paraId="03B82D0F" w14:textId="77777777" w:rsidR="00C5697B" w:rsidRDefault="00C5697B" w:rsidP="00860976">
            <w:pPr>
              <w:spacing w:line="360" w:lineRule="auto"/>
              <w:rPr>
                <w:rFonts w:ascii="Arial" w:hAnsi="Arial" w:cs="Arial"/>
              </w:rPr>
            </w:pPr>
            <w:r w:rsidRPr="00C5697B">
              <w:rPr>
                <w:rFonts w:ascii="Arial" w:hAnsi="Arial" w:cs="Arial"/>
              </w:rPr>
              <w:t>Use correct procedures for finding balancing errors.</w:t>
            </w:r>
          </w:p>
          <w:p w14:paraId="25ACAB22" w14:textId="1374D265" w:rsidR="00D76019" w:rsidRPr="00C86311" w:rsidRDefault="00D76019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6F77B0E3" w14:textId="77777777" w:rsidR="00060521" w:rsidRPr="00060521" w:rsidRDefault="00060521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Reviews transaction history and cash movements.</w:t>
            </w:r>
          </w:p>
          <w:p w14:paraId="2574900C" w14:textId="77777777" w:rsidR="00060521" w:rsidRPr="00060521" w:rsidRDefault="00060521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Identifies potential sources of error (short/over).</w:t>
            </w:r>
          </w:p>
          <w:p w14:paraId="01B201C8" w14:textId="77777777" w:rsidR="00060521" w:rsidRPr="00060521" w:rsidRDefault="00060521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Applies step-by-step reconciliation process.</w:t>
            </w:r>
          </w:p>
          <w:p w14:paraId="4F23FD4F" w14:textId="77777777" w:rsidR="00060521" w:rsidRPr="00060521" w:rsidRDefault="00060521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Uses available system reports effectively.</w:t>
            </w:r>
          </w:p>
          <w:p w14:paraId="14865D58" w14:textId="77777777" w:rsidR="00060521" w:rsidRPr="00060521" w:rsidRDefault="00060521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Reports unresolved discrepancies to supervisor.</w:t>
            </w:r>
          </w:p>
          <w:p w14:paraId="30272F00" w14:textId="7ED25DE9" w:rsidR="00D76019" w:rsidRPr="00C86311" w:rsidRDefault="00060521" w:rsidP="006B74B5">
            <w:pPr>
              <w:pStyle w:val="ListParagraph"/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Maintains confidentiality and accuracy in documentation.</w:t>
            </w:r>
          </w:p>
        </w:tc>
        <w:tc>
          <w:tcPr>
            <w:tcW w:w="330" w:type="dxa"/>
          </w:tcPr>
          <w:p w14:paraId="6A42DF5A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27F5D0F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0B21C85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2A106F4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538ABCC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</w:tcPr>
          <w:p w14:paraId="0C7A10E4" w14:textId="275451AB" w:rsidR="00D76019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tr w:rsidR="00C86311" w:rsidRPr="00C86311" w14:paraId="45559E9C" w14:textId="77777777" w:rsidTr="001D6A7A">
        <w:tc>
          <w:tcPr>
            <w:tcW w:w="569" w:type="dxa"/>
            <w:shd w:val="clear" w:color="auto" w:fill="990000"/>
          </w:tcPr>
          <w:p w14:paraId="4BFE5DE2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shd w:val="clear" w:color="auto" w:fill="990000"/>
          </w:tcPr>
          <w:p w14:paraId="78648C07" w14:textId="77777777" w:rsidR="00D76019" w:rsidRPr="00C86311" w:rsidRDefault="00D76019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445CDC15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3973EF11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2FA7260F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3A6BE0D8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579D9EAD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shd w:val="clear" w:color="auto" w:fill="990000"/>
          </w:tcPr>
          <w:p w14:paraId="54DD3561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24A6ACC7" w14:textId="77777777" w:rsidTr="008C7F68">
        <w:tc>
          <w:tcPr>
            <w:tcW w:w="569" w:type="dxa"/>
          </w:tcPr>
          <w:p w14:paraId="00B28E62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4</w:t>
            </w:r>
          </w:p>
        </w:tc>
        <w:tc>
          <w:tcPr>
            <w:tcW w:w="8640" w:type="dxa"/>
          </w:tcPr>
          <w:p w14:paraId="584E7D59" w14:textId="77777777" w:rsidR="00C5697B" w:rsidRDefault="00C5697B" w:rsidP="0037251D">
            <w:pPr>
              <w:spacing w:line="360" w:lineRule="auto"/>
              <w:rPr>
                <w:rFonts w:ascii="Arial" w:hAnsi="Arial" w:cs="Arial"/>
              </w:rPr>
            </w:pPr>
            <w:r w:rsidRPr="00C5697B">
              <w:rPr>
                <w:rFonts w:ascii="Arial" w:hAnsi="Arial" w:cs="Arial"/>
              </w:rPr>
              <w:t>Handle cash according to bank procedures.</w:t>
            </w:r>
          </w:p>
          <w:p w14:paraId="54C23130" w14:textId="1F2B39A0" w:rsidR="00D76019" w:rsidRPr="0037251D" w:rsidRDefault="00D76019" w:rsidP="0037251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37251D">
              <w:rPr>
                <w:rFonts w:ascii="Arial" w:hAnsi="Arial" w:cs="Arial"/>
                <w:b/>
                <w:bCs/>
              </w:rPr>
              <w:t>Criteria elements</w:t>
            </w:r>
          </w:p>
          <w:p w14:paraId="1E3A9AE4" w14:textId="77777777" w:rsidR="00060521" w:rsidRPr="00060521" w:rsidRDefault="00060521" w:rsidP="006B74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Follows dual-control and cash limit rules.</w:t>
            </w:r>
          </w:p>
          <w:p w14:paraId="5993B4AE" w14:textId="77777777" w:rsidR="00060521" w:rsidRPr="00060521" w:rsidRDefault="00060521" w:rsidP="006B74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Counts and verifies cash in customer’s presence.</w:t>
            </w:r>
          </w:p>
          <w:p w14:paraId="6F6D8CAA" w14:textId="77777777" w:rsidR="00060521" w:rsidRPr="00060521" w:rsidRDefault="00060521" w:rsidP="006B74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Maintains cash within prescribed limits.</w:t>
            </w:r>
          </w:p>
          <w:p w14:paraId="7C83F283" w14:textId="77777777" w:rsidR="00060521" w:rsidRPr="00060521" w:rsidRDefault="00060521" w:rsidP="006B74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Uses proper cash handling techniques (no mixing of denominations).</w:t>
            </w:r>
          </w:p>
          <w:p w14:paraId="07B62D5D" w14:textId="77777777" w:rsidR="00060521" w:rsidRPr="00060521" w:rsidRDefault="00060521" w:rsidP="006B74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Ensures secure storage of cash at workstation.</w:t>
            </w:r>
          </w:p>
          <w:p w14:paraId="45EF0538" w14:textId="089463E1" w:rsidR="00D76019" w:rsidRPr="00C86311" w:rsidRDefault="00060521" w:rsidP="006B74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060521">
              <w:rPr>
                <w:rFonts w:ascii="Arial" w:hAnsi="Arial" w:cs="Arial"/>
              </w:rPr>
              <w:t>Adheres to safety and fraud prevention protocols.</w:t>
            </w:r>
          </w:p>
        </w:tc>
        <w:tc>
          <w:tcPr>
            <w:tcW w:w="330" w:type="dxa"/>
          </w:tcPr>
          <w:p w14:paraId="7DA8006B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1250939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4DFAF63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44586772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0E854B45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</w:tcPr>
          <w:p w14:paraId="2AA55B27" w14:textId="29BDC878" w:rsidR="00D76019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tr w:rsidR="00C86311" w:rsidRPr="00C86311" w14:paraId="5A4D4083" w14:textId="77777777" w:rsidTr="001D6A7A">
        <w:tc>
          <w:tcPr>
            <w:tcW w:w="569" w:type="dxa"/>
            <w:shd w:val="clear" w:color="auto" w:fill="990000"/>
          </w:tcPr>
          <w:p w14:paraId="293F1E51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shd w:val="clear" w:color="auto" w:fill="990000"/>
          </w:tcPr>
          <w:p w14:paraId="757AE2F6" w14:textId="77777777" w:rsidR="00D76019" w:rsidRPr="00C86311" w:rsidRDefault="00D76019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0661F9E5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77BC89D9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17014ADD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27A1ABAC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00439F7C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shd w:val="clear" w:color="auto" w:fill="990000"/>
          </w:tcPr>
          <w:p w14:paraId="3D49FBCA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504E6ADC" w14:textId="77777777" w:rsidTr="008C7F68">
        <w:tc>
          <w:tcPr>
            <w:tcW w:w="569" w:type="dxa"/>
          </w:tcPr>
          <w:p w14:paraId="60B0B86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5</w:t>
            </w:r>
          </w:p>
        </w:tc>
        <w:tc>
          <w:tcPr>
            <w:tcW w:w="8640" w:type="dxa"/>
          </w:tcPr>
          <w:p w14:paraId="4D55AA76" w14:textId="77777777" w:rsidR="00C5697B" w:rsidRDefault="00C5697B" w:rsidP="00860976">
            <w:pPr>
              <w:spacing w:line="360" w:lineRule="auto"/>
              <w:ind w:right="57"/>
              <w:rPr>
                <w:rFonts w:ascii="Arial" w:hAnsi="Arial" w:cs="Arial"/>
              </w:rPr>
            </w:pPr>
            <w:r w:rsidRPr="00C5697B">
              <w:rPr>
                <w:rFonts w:ascii="Arial" w:hAnsi="Arial" w:cs="Arial"/>
              </w:rPr>
              <w:t>Handle damaged, old currency and counterfeit notes according to bank procedures.</w:t>
            </w:r>
          </w:p>
          <w:p w14:paraId="7D09609C" w14:textId="3E3333C4" w:rsidR="00D76019" w:rsidRPr="00C86311" w:rsidRDefault="00D76019" w:rsidP="00860976">
            <w:pPr>
              <w:spacing w:line="360" w:lineRule="auto"/>
              <w:ind w:right="57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lastRenderedPageBreak/>
              <w:t>Criteria elements</w:t>
            </w:r>
          </w:p>
          <w:p w14:paraId="29C4F340" w14:textId="77777777" w:rsidR="00957805" w:rsidRPr="00957805" w:rsidRDefault="00957805" w:rsidP="006B74B5">
            <w:pPr>
              <w:numPr>
                <w:ilvl w:val="0"/>
                <w:numId w:val="4"/>
              </w:numPr>
              <w:spacing w:line="360" w:lineRule="auto"/>
              <w:ind w:right="57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Identifies mutilated or old currency correctly.</w:t>
            </w:r>
          </w:p>
          <w:p w14:paraId="46AB202A" w14:textId="77777777" w:rsidR="00957805" w:rsidRPr="00957805" w:rsidRDefault="00957805" w:rsidP="006B74B5">
            <w:pPr>
              <w:numPr>
                <w:ilvl w:val="0"/>
                <w:numId w:val="4"/>
              </w:numPr>
              <w:spacing w:line="360" w:lineRule="auto"/>
              <w:ind w:right="57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Applies detection methods for counterfeit notes.</w:t>
            </w:r>
          </w:p>
          <w:p w14:paraId="7DF1C58F" w14:textId="77777777" w:rsidR="00957805" w:rsidRPr="00957805" w:rsidRDefault="00957805" w:rsidP="006B74B5">
            <w:pPr>
              <w:numPr>
                <w:ilvl w:val="0"/>
                <w:numId w:val="4"/>
              </w:numPr>
              <w:spacing w:line="360" w:lineRule="auto"/>
              <w:ind w:right="57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Separates and records damaged notes properly.</w:t>
            </w:r>
          </w:p>
          <w:p w14:paraId="6CB4E95D" w14:textId="77777777" w:rsidR="00957805" w:rsidRPr="00957805" w:rsidRDefault="00957805" w:rsidP="006B74B5">
            <w:pPr>
              <w:numPr>
                <w:ilvl w:val="0"/>
                <w:numId w:val="4"/>
              </w:numPr>
              <w:spacing w:line="360" w:lineRule="auto"/>
              <w:ind w:right="57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Follows reporting and submission procedures.</w:t>
            </w:r>
          </w:p>
          <w:p w14:paraId="33632CCB" w14:textId="77777777" w:rsidR="00957805" w:rsidRPr="00957805" w:rsidRDefault="00957805" w:rsidP="006B74B5">
            <w:pPr>
              <w:numPr>
                <w:ilvl w:val="0"/>
                <w:numId w:val="4"/>
              </w:numPr>
              <w:spacing w:line="360" w:lineRule="auto"/>
              <w:ind w:right="57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Communicates politely with customers about replacements.</w:t>
            </w:r>
          </w:p>
          <w:p w14:paraId="73DC49C5" w14:textId="4B9DDBB7" w:rsidR="00D76019" w:rsidRPr="00C86311" w:rsidRDefault="00957805" w:rsidP="006B74B5">
            <w:pPr>
              <w:numPr>
                <w:ilvl w:val="0"/>
                <w:numId w:val="4"/>
              </w:numPr>
              <w:spacing w:line="360" w:lineRule="auto"/>
              <w:ind w:right="57"/>
              <w:rPr>
                <w:rFonts w:ascii="Arial" w:hAnsi="Arial" w:cs="Arial"/>
                <w:b/>
                <w:bCs/>
              </w:rPr>
            </w:pPr>
            <w:r w:rsidRPr="00957805">
              <w:rPr>
                <w:rFonts w:ascii="Arial" w:hAnsi="Arial" w:cs="Arial"/>
              </w:rPr>
              <w:t>Complies with regulatory and SARB (South African Reserve Bank) guidelines.</w:t>
            </w:r>
          </w:p>
        </w:tc>
        <w:tc>
          <w:tcPr>
            <w:tcW w:w="330" w:type="dxa"/>
          </w:tcPr>
          <w:p w14:paraId="65070BF7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5A62F73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1B3F0AC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0F24C696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10E322A4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</w:tcPr>
          <w:p w14:paraId="74B49F41" w14:textId="7C80BF8B" w:rsidR="00D76019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</w:tbl>
    <w:p w14:paraId="7F755395" w14:textId="0C646F6D" w:rsidR="00CB7AD3" w:rsidRPr="00C86311" w:rsidRDefault="00CB7AD3" w:rsidP="00860976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1516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6372"/>
        <w:gridCol w:w="856"/>
        <w:gridCol w:w="845"/>
        <w:gridCol w:w="567"/>
        <w:gridCol w:w="330"/>
        <w:gridCol w:w="385"/>
        <w:gridCol w:w="385"/>
        <w:gridCol w:w="410"/>
        <w:gridCol w:w="385"/>
        <w:gridCol w:w="2029"/>
        <w:gridCol w:w="2030"/>
      </w:tblGrid>
      <w:tr w:rsidR="00C86311" w:rsidRPr="00C86311" w14:paraId="4BFF7735" w14:textId="77777777" w:rsidTr="001D6A7A">
        <w:tc>
          <w:tcPr>
            <w:tcW w:w="569" w:type="dxa"/>
            <w:shd w:val="clear" w:color="auto" w:fill="990000"/>
          </w:tcPr>
          <w:p w14:paraId="6B6669A3" w14:textId="02B5471A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52EF8BBF" w14:textId="77777777" w:rsidR="00D76019" w:rsidRPr="00C86311" w:rsidRDefault="00D76019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4AD11034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5167715B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0874A16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7D61A59D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261B8221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085BFCD7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66D2EA6D" w14:textId="77777777" w:rsidTr="008C7F68">
        <w:tc>
          <w:tcPr>
            <w:tcW w:w="569" w:type="dxa"/>
          </w:tcPr>
          <w:p w14:paraId="228D0173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6</w:t>
            </w:r>
          </w:p>
        </w:tc>
        <w:tc>
          <w:tcPr>
            <w:tcW w:w="8640" w:type="dxa"/>
            <w:gridSpan w:val="4"/>
          </w:tcPr>
          <w:p w14:paraId="708F1B20" w14:textId="77777777" w:rsidR="004613AB" w:rsidRDefault="004613AB" w:rsidP="00474BF3">
            <w:pPr>
              <w:spacing w:line="360" w:lineRule="auto"/>
              <w:ind w:right="57"/>
              <w:rPr>
                <w:rFonts w:ascii="Arial" w:hAnsi="Arial" w:cs="Arial"/>
              </w:rPr>
            </w:pPr>
            <w:r w:rsidRPr="004613AB">
              <w:rPr>
                <w:rFonts w:ascii="Arial" w:hAnsi="Arial" w:cs="Arial"/>
              </w:rPr>
              <w:t>Scrutinise and validate cash deposits, identify discrepancies, and follow appropriate steps to resolve them.</w:t>
            </w:r>
          </w:p>
          <w:p w14:paraId="7FC912EE" w14:textId="1B679A17" w:rsidR="00474BF3" w:rsidRPr="00C86311" w:rsidRDefault="00474BF3" w:rsidP="00474BF3">
            <w:pPr>
              <w:spacing w:line="360" w:lineRule="auto"/>
              <w:ind w:right="57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1C850A79" w14:textId="77777777" w:rsidR="00957805" w:rsidRPr="00957805" w:rsidRDefault="00957805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Checks completeness and accuracy of deposit slips.</w:t>
            </w:r>
          </w:p>
          <w:p w14:paraId="1FF5DEC3" w14:textId="77777777" w:rsidR="00957805" w:rsidRPr="00957805" w:rsidRDefault="00957805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Verifies cash against the declared amount.</w:t>
            </w:r>
          </w:p>
          <w:p w14:paraId="70D72466" w14:textId="77777777" w:rsidR="00957805" w:rsidRPr="00957805" w:rsidRDefault="00957805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Detects counterfeit or suspicious notes.</w:t>
            </w:r>
          </w:p>
          <w:p w14:paraId="6E3486DE" w14:textId="77777777" w:rsidR="00957805" w:rsidRPr="00957805" w:rsidRDefault="00957805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Identifies discrepancies and informs supervisor.</w:t>
            </w:r>
          </w:p>
          <w:p w14:paraId="1DC72EFB" w14:textId="77777777" w:rsidR="00957805" w:rsidRPr="00957805" w:rsidRDefault="00957805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Follows proper discrepancy resolution process.</w:t>
            </w:r>
          </w:p>
          <w:p w14:paraId="377F4E17" w14:textId="37CB2EDB" w:rsidR="007C51FB" w:rsidRPr="00C86311" w:rsidRDefault="00957805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7805">
              <w:rPr>
                <w:rFonts w:ascii="Arial" w:hAnsi="Arial" w:cs="Arial"/>
              </w:rPr>
              <w:t>Records all actions and outcomes accurately.</w:t>
            </w:r>
          </w:p>
        </w:tc>
        <w:tc>
          <w:tcPr>
            <w:tcW w:w="330" w:type="dxa"/>
          </w:tcPr>
          <w:p w14:paraId="29E3A7BE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1DA6E045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5F66C0B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799BA594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32C18D2" w14:textId="77777777" w:rsidR="00D76019" w:rsidRPr="00C86311" w:rsidRDefault="00D76019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2DC12C72" w14:textId="6A795CE9" w:rsidR="00D76019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</w:t>
            </w:r>
            <w:r w:rsidR="00C5697B">
              <w:rPr>
                <w:rFonts w:ascii="Arial" w:hAnsi="Arial" w:cs="Arial"/>
              </w:rPr>
              <w:t xml:space="preserve"> </w:t>
            </w:r>
            <w:r w:rsidRPr="00C86311">
              <w:rPr>
                <w:rFonts w:ascii="Arial" w:hAnsi="Arial" w:cs="Arial"/>
              </w:rPr>
              <w:t>justify your rating]</w:t>
            </w:r>
          </w:p>
        </w:tc>
      </w:tr>
      <w:tr w:rsidR="00C86311" w:rsidRPr="00C86311" w14:paraId="79FB24FA" w14:textId="77777777" w:rsidTr="001D6A7A">
        <w:tc>
          <w:tcPr>
            <w:tcW w:w="569" w:type="dxa"/>
            <w:shd w:val="clear" w:color="auto" w:fill="990000"/>
          </w:tcPr>
          <w:p w14:paraId="5995A3A1" w14:textId="327A3658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5CB335D2" w14:textId="1583978D" w:rsidR="009E29DE" w:rsidRPr="00C86311" w:rsidRDefault="009E29DE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6224AD6D" w14:textId="7459BDEF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341E1D45" w14:textId="31D85F21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02559E69" w14:textId="54C63EA4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29AADA6B" w14:textId="545E089F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1A89FE29" w14:textId="367D9CF2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3AE839B8" w14:textId="0BFAB9F2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19746FFF" w14:textId="77777777" w:rsidTr="008C7F68">
        <w:tc>
          <w:tcPr>
            <w:tcW w:w="569" w:type="dxa"/>
          </w:tcPr>
          <w:p w14:paraId="048B659F" w14:textId="02A09FF0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</w:rPr>
              <w:t>7</w:t>
            </w:r>
          </w:p>
          <w:p w14:paraId="367A0F96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  <w:p w14:paraId="1196462C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0" w:type="dxa"/>
            <w:gridSpan w:val="4"/>
          </w:tcPr>
          <w:p w14:paraId="0FD2C177" w14:textId="77777777" w:rsidR="00633EAF" w:rsidRDefault="00633EAF" w:rsidP="00474BF3">
            <w:pPr>
              <w:spacing w:line="360" w:lineRule="auto"/>
              <w:ind w:right="57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Apply appropriate communication techniques when interacting with customers during deposit transactions to build rapport and ensure a positive customer experience.</w:t>
            </w:r>
          </w:p>
          <w:p w14:paraId="646F0B29" w14:textId="4C450B63" w:rsidR="00474BF3" w:rsidRPr="00C86311" w:rsidRDefault="00474BF3" w:rsidP="00474BF3">
            <w:pPr>
              <w:spacing w:line="360" w:lineRule="auto"/>
              <w:ind w:right="57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7FE90C0B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Greets customers professionally and courteously.</w:t>
            </w:r>
          </w:p>
          <w:p w14:paraId="0AD01C7D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Uses clear and polite language.</w:t>
            </w:r>
          </w:p>
          <w:p w14:paraId="271C5B56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lastRenderedPageBreak/>
              <w:t>Listens actively to customer requests.</w:t>
            </w:r>
          </w:p>
          <w:p w14:paraId="4B357DFA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Confirms deposit details before processing.</w:t>
            </w:r>
          </w:p>
          <w:p w14:paraId="44193D19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Provides feedback or clarification as needed.</w:t>
            </w:r>
          </w:p>
          <w:p w14:paraId="4D0EB3CD" w14:textId="03341153" w:rsidR="009E29DE" w:rsidRPr="00C86311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Maintains confidentiality and professionalism.</w:t>
            </w:r>
          </w:p>
        </w:tc>
        <w:tc>
          <w:tcPr>
            <w:tcW w:w="330" w:type="dxa"/>
          </w:tcPr>
          <w:p w14:paraId="4814AF4E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" w:type="dxa"/>
          </w:tcPr>
          <w:p w14:paraId="5C960DD0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" w:type="dxa"/>
          </w:tcPr>
          <w:p w14:paraId="039CD389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0" w:type="dxa"/>
          </w:tcPr>
          <w:p w14:paraId="326BE29F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" w:type="dxa"/>
          </w:tcPr>
          <w:p w14:paraId="6FE1BBE9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59" w:type="dxa"/>
            <w:gridSpan w:val="2"/>
          </w:tcPr>
          <w:p w14:paraId="41F2C4CB" w14:textId="12722753" w:rsidR="009E29DE" w:rsidRPr="00C86311" w:rsidRDefault="00124FE1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tr w:rsidR="00C86311" w:rsidRPr="00C86311" w14:paraId="19E30230" w14:textId="77777777" w:rsidTr="001D6A7A">
        <w:tc>
          <w:tcPr>
            <w:tcW w:w="569" w:type="dxa"/>
            <w:shd w:val="clear" w:color="auto" w:fill="990000"/>
          </w:tcPr>
          <w:p w14:paraId="44784FB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bookmarkStart w:id="3" w:name="_Hlk151990484"/>
            <w:bookmarkStart w:id="4" w:name="_Hlk189564998"/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5696B31C" w14:textId="77777777" w:rsidR="009E29DE" w:rsidRPr="00C86311" w:rsidRDefault="009E29DE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6E6229A3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46E444B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3E2C9C36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50718FE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2FAA1A96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2BCAB08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bookmarkEnd w:id="3"/>
      <w:tr w:rsidR="00C86311" w:rsidRPr="00C86311" w14:paraId="408C1014" w14:textId="77777777" w:rsidTr="008C7F68">
        <w:tc>
          <w:tcPr>
            <w:tcW w:w="569" w:type="dxa"/>
          </w:tcPr>
          <w:p w14:paraId="34D7A86E" w14:textId="0D8ACDC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8</w:t>
            </w:r>
          </w:p>
        </w:tc>
        <w:tc>
          <w:tcPr>
            <w:tcW w:w="8640" w:type="dxa"/>
            <w:gridSpan w:val="4"/>
          </w:tcPr>
          <w:p w14:paraId="57062F0B" w14:textId="77777777" w:rsidR="00633EAF" w:rsidRDefault="00633EAF" w:rsidP="006D2E62">
            <w:pPr>
              <w:spacing w:line="360" w:lineRule="auto"/>
              <w:ind w:right="57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Identify and check the security features of cash.</w:t>
            </w:r>
          </w:p>
          <w:p w14:paraId="22CF0CC0" w14:textId="24DD40A8" w:rsidR="00474BF3" w:rsidRPr="006D2E62" w:rsidRDefault="00474BF3" w:rsidP="006D2E62">
            <w:pPr>
              <w:spacing w:line="360" w:lineRule="auto"/>
              <w:ind w:right="57"/>
              <w:rPr>
                <w:rFonts w:ascii="Arial" w:hAnsi="Arial" w:cs="Arial"/>
                <w:b/>
                <w:bCs/>
              </w:rPr>
            </w:pPr>
            <w:r w:rsidRPr="006D2E62">
              <w:rPr>
                <w:rFonts w:ascii="Arial" w:hAnsi="Arial" w:cs="Arial"/>
                <w:b/>
                <w:bCs/>
              </w:rPr>
              <w:t>Criteria elements</w:t>
            </w:r>
          </w:p>
          <w:p w14:paraId="118D6FAF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Examines watermarks, holograms, and print quality.</w:t>
            </w:r>
          </w:p>
          <w:p w14:paraId="4473F7FB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Uses UV light or security pen correctly.</w:t>
            </w:r>
          </w:p>
          <w:p w14:paraId="1D9D7710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Identifies missing or tampered features.</w:t>
            </w:r>
          </w:p>
          <w:p w14:paraId="7B428476" w14:textId="77777777" w:rsidR="00A5459C" w:rsidRPr="00A5459C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Separates suspected counterfeit notes.</w:t>
            </w:r>
          </w:p>
          <w:p w14:paraId="39AA29DB" w14:textId="6010CFFA" w:rsidR="001D444F" w:rsidRPr="00C86311" w:rsidRDefault="00A5459C" w:rsidP="006B74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A5459C">
              <w:rPr>
                <w:rFonts w:ascii="Arial" w:hAnsi="Arial" w:cs="Arial"/>
              </w:rPr>
              <w:t>Follows reporting procedures for suspicious notes.</w:t>
            </w:r>
          </w:p>
        </w:tc>
        <w:tc>
          <w:tcPr>
            <w:tcW w:w="330" w:type="dxa"/>
          </w:tcPr>
          <w:p w14:paraId="50149737" w14:textId="51279C2E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ab/>
            </w:r>
          </w:p>
        </w:tc>
        <w:tc>
          <w:tcPr>
            <w:tcW w:w="385" w:type="dxa"/>
          </w:tcPr>
          <w:p w14:paraId="40F9FEF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51B6DF02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6F96400B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223CA8C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621E5412" w14:textId="265C0951" w:rsidR="009E29DE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bookmarkEnd w:id="4"/>
      <w:tr w:rsidR="00C86311" w:rsidRPr="00C86311" w14:paraId="2DD69D2E" w14:textId="77777777" w:rsidTr="001D6A7A">
        <w:tc>
          <w:tcPr>
            <w:tcW w:w="569" w:type="dxa"/>
            <w:shd w:val="clear" w:color="auto" w:fill="990000"/>
          </w:tcPr>
          <w:p w14:paraId="1899F80B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65CD6FAC" w14:textId="77777777" w:rsidR="009E29DE" w:rsidRPr="00C86311" w:rsidRDefault="009E29DE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154203BC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20960C81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376A7619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A4170A1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0B8A9846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5F00695A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31C98C13" w14:textId="77777777" w:rsidTr="008C7F68">
        <w:tc>
          <w:tcPr>
            <w:tcW w:w="569" w:type="dxa"/>
          </w:tcPr>
          <w:p w14:paraId="1D58AE60" w14:textId="3CC748A2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9</w:t>
            </w:r>
          </w:p>
        </w:tc>
        <w:tc>
          <w:tcPr>
            <w:tcW w:w="8640" w:type="dxa"/>
            <w:gridSpan w:val="4"/>
          </w:tcPr>
          <w:p w14:paraId="79A576F8" w14:textId="77777777" w:rsidR="00633EAF" w:rsidRDefault="00633EAF" w:rsidP="00860976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Show proficiency in dealing with deposit slips according to bank procedures.</w:t>
            </w:r>
          </w:p>
          <w:p w14:paraId="52A45851" w14:textId="76C834FB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26CBEB22" w14:textId="77777777" w:rsidR="00F6312C" w:rsidRPr="00F6312C" w:rsidRDefault="00F6312C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Checks that slips are correctly completed and signed.</w:t>
            </w:r>
          </w:p>
          <w:p w14:paraId="6DB5E94C" w14:textId="77777777" w:rsidR="00F6312C" w:rsidRPr="00F6312C" w:rsidRDefault="00F6312C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Verifies account numbers and customer details.</w:t>
            </w:r>
          </w:p>
          <w:p w14:paraId="5503D9D1" w14:textId="77777777" w:rsidR="00F6312C" w:rsidRPr="00F6312C" w:rsidRDefault="00F6312C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Matches denominations with amounts on slip.</w:t>
            </w:r>
          </w:p>
          <w:p w14:paraId="0595FF1B" w14:textId="77777777" w:rsidR="00F6312C" w:rsidRPr="00F6312C" w:rsidRDefault="00F6312C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Captures data accurately into the system.</w:t>
            </w:r>
          </w:p>
          <w:p w14:paraId="4C6FE920" w14:textId="77777777" w:rsidR="00F6312C" w:rsidRPr="00F6312C" w:rsidRDefault="00F6312C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Retains copies as per record-keeping policy.</w:t>
            </w:r>
          </w:p>
          <w:p w14:paraId="055AF02F" w14:textId="075BDAC1" w:rsidR="009E29DE" w:rsidRPr="00C86311" w:rsidRDefault="00F6312C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Ensures legibility and correctness before processing.</w:t>
            </w:r>
          </w:p>
        </w:tc>
        <w:tc>
          <w:tcPr>
            <w:tcW w:w="330" w:type="dxa"/>
          </w:tcPr>
          <w:p w14:paraId="0CBCE2F1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55ADCF1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9DAD58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6B3E7CEC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574B649E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025FD70C" w14:textId="4099B5D7" w:rsidR="009E29DE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tr w:rsidR="000A1223" w:rsidRPr="00C86311" w14:paraId="4DA33F2A" w14:textId="77777777" w:rsidTr="00EE1583">
        <w:tc>
          <w:tcPr>
            <w:tcW w:w="569" w:type="dxa"/>
            <w:shd w:val="clear" w:color="auto" w:fill="990000"/>
          </w:tcPr>
          <w:p w14:paraId="3BB1FA0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35D187D4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4254AD14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4580A2AB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72ED621E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17DA1D9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25AE446F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2984259A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9F0F64" w:rsidRPr="00C86311" w14:paraId="11C455D0" w14:textId="77777777" w:rsidTr="008C7F68">
        <w:tc>
          <w:tcPr>
            <w:tcW w:w="569" w:type="dxa"/>
          </w:tcPr>
          <w:p w14:paraId="1D367535" w14:textId="50D190D8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10</w:t>
            </w:r>
          </w:p>
        </w:tc>
        <w:tc>
          <w:tcPr>
            <w:tcW w:w="8640" w:type="dxa"/>
            <w:gridSpan w:val="4"/>
          </w:tcPr>
          <w:p w14:paraId="4DEEE3BC" w14:textId="77777777" w:rsidR="00633EAF" w:rsidRDefault="00633EAF" w:rsidP="009F0F64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Process deposits correctly, according to bank procedures.</w:t>
            </w:r>
          </w:p>
          <w:p w14:paraId="26CAAF8C" w14:textId="6EB91887" w:rsidR="009F0F64" w:rsidRPr="00C86311" w:rsidRDefault="009F0F64" w:rsidP="009F0F64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58F1F576" w14:textId="77777777" w:rsidR="00F6312C" w:rsidRPr="00F6312C" w:rsidRDefault="00F6312C" w:rsidP="006B74B5">
            <w:pPr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lastRenderedPageBreak/>
              <w:t>Confirms account and amount with customer.</w:t>
            </w:r>
          </w:p>
          <w:p w14:paraId="431B35F7" w14:textId="77777777" w:rsidR="00F6312C" w:rsidRPr="00F6312C" w:rsidRDefault="00F6312C" w:rsidP="006B74B5">
            <w:pPr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Verifies cash or cheque details accurately.</w:t>
            </w:r>
          </w:p>
          <w:p w14:paraId="34B0F708" w14:textId="77777777" w:rsidR="00F6312C" w:rsidRPr="00F6312C" w:rsidRDefault="00F6312C" w:rsidP="006B74B5">
            <w:pPr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Captures transaction details on system correctly.</w:t>
            </w:r>
          </w:p>
          <w:p w14:paraId="50FFF716" w14:textId="77777777" w:rsidR="00F6312C" w:rsidRPr="00F6312C" w:rsidRDefault="00F6312C" w:rsidP="006B74B5">
            <w:pPr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Issues receipt promptly.</w:t>
            </w:r>
          </w:p>
          <w:p w14:paraId="4D3B2FC5" w14:textId="09078563" w:rsidR="009F0F64" w:rsidRPr="00C86311" w:rsidRDefault="00F6312C" w:rsidP="006B74B5">
            <w:pPr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F6312C">
              <w:rPr>
                <w:rFonts w:ascii="Arial" w:hAnsi="Arial" w:cs="Arial"/>
              </w:rPr>
              <w:t>Maintains courteous customer interaction throughout.</w:t>
            </w:r>
          </w:p>
        </w:tc>
        <w:tc>
          <w:tcPr>
            <w:tcW w:w="330" w:type="dxa"/>
          </w:tcPr>
          <w:p w14:paraId="72A47746" w14:textId="77777777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A80A90C" w14:textId="77777777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4E20B80" w14:textId="77777777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0EDFF4AF" w14:textId="77777777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0BAA67B" w14:textId="77777777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53918C68" w14:textId="77777777" w:rsidR="009F0F64" w:rsidRPr="00C86311" w:rsidRDefault="009F0F6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3E16ABE8" w14:textId="77777777" w:rsidTr="00EE1583">
        <w:tc>
          <w:tcPr>
            <w:tcW w:w="569" w:type="dxa"/>
            <w:shd w:val="clear" w:color="auto" w:fill="990000"/>
          </w:tcPr>
          <w:p w14:paraId="036B317E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42565822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057FF462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18CF19E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5C20DB7A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7390B221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110EA1E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79654BB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6EF32DA1" w14:textId="77777777" w:rsidTr="008C7F68">
        <w:tc>
          <w:tcPr>
            <w:tcW w:w="569" w:type="dxa"/>
          </w:tcPr>
          <w:p w14:paraId="24C0903C" w14:textId="6031D248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40" w:type="dxa"/>
            <w:gridSpan w:val="4"/>
          </w:tcPr>
          <w:p w14:paraId="415CB6AA" w14:textId="77777777" w:rsidR="00633EAF" w:rsidRDefault="00633EAF" w:rsidP="00BB11DC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Follow procedures to inform the supervisor about unusual deposits.</w:t>
            </w:r>
          </w:p>
          <w:p w14:paraId="3EABE6B9" w14:textId="7F92E4B3" w:rsidR="00BB11DC" w:rsidRPr="00BB11DC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B11DC">
              <w:rPr>
                <w:rFonts w:ascii="Arial" w:hAnsi="Arial" w:cs="Arial"/>
                <w:b/>
                <w:bCs/>
              </w:rPr>
              <w:t>Criteria elements</w:t>
            </w:r>
          </w:p>
          <w:p w14:paraId="1C03C135" w14:textId="77777777" w:rsidR="00CB1433" w:rsidRPr="00CB1433" w:rsidRDefault="00CB1433" w:rsidP="006B74B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Identifies deposits exceeding prescribed limits.</w:t>
            </w:r>
          </w:p>
          <w:p w14:paraId="486C9234" w14:textId="77777777" w:rsidR="00CB1433" w:rsidRPr="00CB1433" w:rsidRDefault="00CB1433" w:rsidP="006B74B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Detects suspicious or structured transactions.</w:t>
            </w:r>
          </w:p>
          <w:p w14:paraId="776A722F" w14:textId="77777777" w:rsidR="00CB1433" w:rsidRPr="00CB1433" w:rsidRDefault="00CB1433" w:rsidP="006B74B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Documents deposit details and reason for concern.</w:t>
            </w:r>
          </w:p>
          <w:p w14:paraId="52FB2850" w14:textId="77777777" w:rsidR="00CB1433" w:rsidRPr="00CB1433" w:rsidRDefault="00CB1433" w:rsidP="006B74B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Escalates promptly to supervisor or compliance officer.</w:t>
            </w:r>
          </w:p>
          <w:p w14:paraId="10BBDE2F" w14:textId="77777777" w:rsidR="00CB1433" w:rsidRPr="00CB1433" w:rsidRDefault="00CB1433" w:rsidP="006B74B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Maintains discretion and confidentiality.</w:t>
            </w:r>
          </w:p>
          <w:p w14:paraId="0A6A0420" w14:textId="5B0B42D0" w:rsidR="00BB11DC" w:rsidRPr="00460289" w:rsidRDefault="00CB1433" w:rsidP="006B74B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Follows AML/FICA reporting rules.</w:t>
            </w:r>
          </w:p>
        </w:tc>
        <w:tc>
          <w:tcPr>
            <w:tcW w:w="330" w:type="dxa"/>
          </w:tcPr>
          <w:p w14:paraId="202CE730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5ADF2AD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D43D9AD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F027B05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D3638FF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643561BB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338DD55D" w14:textId="77777777" w:rsidTr="00EE1583">
        <w:tc>
          <w:tcPr>
            <w:tcW w:w="569" w:type="dxa"/>
            <w:shd w:val="clear" w:color="auto" w:fill="990000"/>
          </w:tcPr>
          <w:p w14:paraId="2361B8AA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76F6168A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59CBA29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742981CC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7765747B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A3278D1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4D518D3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4CA3660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62E16770" w14:textId="77777777" w:rsidTr="008C7F68">
        <w:tc>
          <w:tcPr>
            <w:tcW w:w="569" w:type="dxa"/>
          </w:tcPr>
          <w:p w14:paraId="3CCB9186" w14:textId="7564BBCD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40" w:type="dxa"/>
            <w:gridSpan w:val="4"/>
          </w:tcPr>
          <w:p w14:paraId="454326A4" w14:textId="77777777" w:rsidR="00633EAF" w:rsidRDefault="00633EAF" w:rsidP="00BB11DC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Use correct vetting procedures to identify the customer.</w:t>
            </w:r>
          </w:p>
          <w:p w14:paraId="2B2AF66C" w14:textId="2536E02F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57696052" w14:textId="77777777" w:rsidR="00CB1433" w:rsidRPr="00CB1433" w:rsidRDefault="00CB1433" w:rsidP="006B74B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Requests and verifies acceptable identification.</w:t>
            </w:r>
          </w:p>
          <w:p w14:paraId="3D17BD85" w14:textId="77777777" w:rsidR="00CB1433" w:rsidRPr="00CB1433" w:rsidRDefault="00CB1433" w:rsidP="006B74B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Checks ID details against system records.</w:t>
            </w:r>
          </w:p>
          <w:p w14:paraId="56AF5375" w14:textId="77777777" w:rsidR="00CB1433" w:rsidRPr="00CB1433" w:rsidRDefault="00CB1433" w:rsidP="006B74B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Confirms signature or biometric match.</w:t>
            </w:r>
          </w:p>
          <w:p w14:paraId="658D5BE8" w14:textId="77777777" w:rsidR="00CB1433" w:rsidRPr="00CB1433" w:rsidRDefault="00CB1433" w:rsidP="006B74B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Follows KYC (Know Your Customer) guidelines.</w:t>
            </w:r>
          </w:p>
          <w:p w14:paraId="0A67AB27" w14:textId="77777777" w:rsidR="00CB1433" w:rsidRPr="00CB1433" w:rsidRDefault="00CB1433" w:rsidP="006B74B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Refuses transactions if identity cannot be verified.</w:t>
            </w:r>
          </w:p>
          <w:p w14:paraId="689A99A5" w14:textId="7B3F4C93" w:rsidR="00BB11DC" w:rsidRPr="00460289" w:rsidRDefault="00CB1433" w:rsidP="006B74B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Maintains accurate records of verification.</w:t>
            </w:r>
          </w:p>
        </w:tc>
        <w:tc>
          <w:tcPr>
            <w:tcW w:w="330" w:type="dxa"/>
          </w:tcPr>
          <w:p w14:paraId="0E05323A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8648208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2DD5821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408AC121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61FF258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32A0EE4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0EC0ADDB" w14:textId="77777777" w:rsidTr="00EE1583">
        <w:tc>
          <w:tcPr>
            <w:tcW w:w="569" w:type="dxa"/>
            <w:shd w:val="clear" w:color="auto" w:fill="990000"/>
          </w:tcPr>
          <w:p w14:paraId="514C83A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7F63CC66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32A55560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0BC90225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3963F6BF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4AFDC4CB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04737D8F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5DA49A4F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65D0BA7C" w14:textId="77777777" w:rsidTr="008C7F68">
        <w:tc>
          <w:tcPr>
            <w:tcW w:w="569" w:type="dxa"/>
          </w:tcPr>
          <w:p w14:paraId="454E8D98" w14:textId="058CF476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8640" w:type="dxa"/>
            <w:gridSpan w:val="4"/>
          </w:tcPr>
          <w:p w14:paraId="721345DB" w14:textId="77777777" w:rsidR="00633EAF" w:rsidRDefault="00633EAF" w:rsidP="00BB11DC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Apply effective communication techniques when interacting with customers during encashment processes to build rapport and ensure clarity</w:t>
            </w:r>
          </w:p>
          <w:p w14:paraId="42176A92" w14:textId="466A2B7D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364F62CD" w14:textId="77777777" w:rsidR="00CB1433" w:rsidRPr="00CB1433" w:rsidRDefault="00CB1433" w:rsidP="006B74B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Greets and engages customer politely.</w:t>
            </w:r>
          </w:p>
          <w:p w14:paraId="4C0AEFFB" w14:textId="77777777" w:rsidR="00CB1433" w:rsidRPr="00CB1433" w:rsidRDefault="00CB1433" w:rsidP="006B74B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Explains process and requirements clearly.</w:t>
            </w:r>
          </w:p>
          <w:p w14:paraId="11A85EC5" w14:textId="77777777" w:rsidR="00CB1433" w:rsidRPr="00CB1433" w:rsidRDefault="00CB1433" w:rsidP="006B74B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Confirms transaction details before proceeding.</w:t>
            </w:r>
          </w:p>
          <w:p w14:paraId="0ADA7604" w14:textId="77777777" w:rsidR="00CB1433" w:rsidRPr="00CB1433" w:rsidRDefault="00CB1433" w:rsidP="006B74B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Responds courteously to queries or delays.</w:t>
            </w:r>
          </w:p>
          <w:p w14:paraId="41A40D1C" w14:textId="77777777" w:rsidR="00CB1433" w:rsidRPr="00CB1433" w:rsidRDefault="00CB1433" w:rsidP="006B74B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Uses positive body language.</w:t>
            </w:r>
          </w:p>
          <w:p w14:paraId="719AD5A2" w14:textId="50AD69F0" w:rsidR="00BB11DC" w:rsidRPr="00460289" w:rsidRDefault="00CB1433" w:rsidP="006B74B5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CB1433">
              <w:rPr>
                <w:rFonts w:ascii="Arial" w:hAnsi="Arial" w:cs="Arial"/>
              </w:rPr>
              <w:t>Maintains professionalism throughout interaction.</w:t>
            </w:r>
          </w:p>
        </w:tc>
        <w:tc>
          <w:tcPr>
            <w:tcW w:w="330" w:type="dxa"/>
          </w:tcPr>
          <w:p w14:paraId="5C02AAC0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D5D6E2D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45899CD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46112537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1ACD7D5C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584EE5BF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28746C02" w14:textId="77777777" w:rsidTr="00EE1583">
        <w:tc>
          <w:tcPr>
            <w:tcW w:w="569" w:type="dxa"/>
            <w:shd w:val="clear" w:color="auto" w:fill="990000"/>
          </w:tcPr>
          <w:p w14:paraId="18BAF2D1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5702032E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0340F1F4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6D8EC2E1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18D7162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E79634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61E292D4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4C27A86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5DC87911" w14:textId="77777777" w:rsidTr="008C7F68">
        <w:tc>
          <w:tcPr>
            <w:tcW w:w="569" w:type="dxa"/>
          </w:tcPr>
          <w:p w14:paraId="138F08AE" w14:textId="709BC2D6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40" w:type="dxa"/>
            <w:gridSpan w:val="4"/>
          </w:tcPr>
          <w:p w14:paraId="1E36434A" w14:textId="77777777" w:rsidR="00633EAF" w:rsidRDefault="00633EAF" w:rsidP="00BB11DC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Check the security features of cash and negotiable instruments according to procedure</w:t>
            </w:r>
          </w:p>
          <w:p w14:paraId="2FC8B6BE" w14:textId="6DD4F7E0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4A69D403" w14:textId="77777777" w:rsidR="005550BD" w:rsidRPr="005550BD" w:rsidRDefault="005550BD" w:rsidP="006B74B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Examines cheques, drafts, and notes for authenticity.</w:t>
            </w:r>
          </w:p>
          <w:p w14:paraId="253E713C" w14:textId="77777777" w:rsidR="005550BD" w:rsidRPr="005550BD" w:rsidRDefault="005550BD" w:rsidP="006B74B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Verifies signatures and endorsements.</w:t>
            </w:r>
          </w:p>
          <w:p w14:paraId="5466EA6C" w14:textId="77777777" w:rsidR="005550BD" w:rsidRPr="005550BD" w:rsidRDefault="005550BD" w:rsidP="006B74B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Checks for alterations or tampering.</w:t>
            </w:r>
          </w:p>
          <w:p w14:paraId="1C9B05E2" w14:textId="77777777" w:rsidR="005550BD" w:rsidRPr="005550BD" w:rsidRDefault="005550BD" w:rsidP="006B74B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Uses tools (UV lamp, magnifier) correctly.</w:t>
            </w:r>
          </w:p>
          <w:p w14:paraId="09EFC2F0" w14:textId="77777777" w:rsidR="005550BD" w:rsidRPr="005550BD" w:rsidRDefault="005550BD" w:rsidP="006B74B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Adheres to fraud detection protocols.</w:t>
            </w:r>
          </w:p>
          <w:p w14:paraId="714CC8AF" w14:textId="443E62C4" w:rsidR="00BB11DC" w:rsidRPr="00460289" w:rsidRDefault="005550BD" w:rsidP="006B74B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Reports suspicious instruments immediately.</w:t>
            </w:r>
          </w:p>
        </w:tc>
        <w:tc>
          <w:tcPr>
            <w:tcW w:w="330" w:type="dxa"/>
          </w:tcPr>
          <w:p w14:paraId="29BBDABC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6C32D33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8A9BB45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2821352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32BEEAF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67706466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75121384" w14:textId="77777777" w:rsidTr="00EE1583">
        <w:tc>
          <w:tcPr>
            <w:tcW w:w="569" w:type="dxa"/>
            <w:shd w:val="clear" w:color="auto" w:fill="990000"/>
          </w:tcPr>
          <w:p w14:paraId="219E9735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5C1B85CC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26E8D022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4C8566D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34C732AD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58EFF841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0913B48D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54023E04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49107152" w14:textId="77777777" w:rsidTr="008C7F68">
        <w:tc>
          <w:tcPr>
            <w:tcW w:w="569" w:type="dxa"/>
          </w:tcPr>
          <w:p w14:paraId="4A41E475" w14:textId="4DE41F64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640" w:type="dxa"/>
            <w:gridSpan w:val="4"/>
          </w:tcPr>
          <w:p w14:paraId="3C991FDB" w14:textId="77777777" w:rsidR="00633EAF" w:rsidRDefault="00633EAF" w:rsidP="00BB11DC">
            <w:pPr>
              <w:spacing w:line="360" w:lineRule="auto"/>
              <w:rPr>
                <w:rFonts w:ascii="Arial" w:hAnsi="Arial" w:cs="Arial"/>
              </w:rPr>
            </w:pPr>
            <w:r w:rsidRPr="00633EAF">
              <w:rPr>
                <w:rFonts w:ascii="Arial" w:hAnsi="Arial" w:cs="Arial"/>
              </w:rPr>
              <w:t>Recognise and respond to unusual encashments transactions according to procedures</w:t>
            </w:r>
          </w:p>
          <w:p w14:paraId="009D5B6B" w14:textId="7550ECCB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30046ABF" w14:textId="77777777" w:rsidR="005550BD" w:rsidRPr="005550BD" w:rsidRDefault="005550BD" w:rsidP="006B74B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Identifies transactions outside normal pattern.</w:t>
            </w:r>
          </w:p>
          <w:p w14:paraId="2B90E05C" w14:textId="77777777" w:rsidR="005550BD" w:rsidRPr="005550BD" w:rsidRDefault="005550BD" w:rsidP="006B74B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lastRenderedPageBreak/>
              <w:t>Verifies legitimacy with supporting documents.</w:t>
            </w:r>
          </w:p>
          <w:p w14:paraId="2D110CD2" w14:textId="77777777" w:rsidR="005550BD" w:rsidRPr="005550BD" w:rsidRDefault="005550BD" w:rsidP="006B74B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Seeks approval from supervisor when required.</w:t>
            </w:r>
          </w:p>
          <w:p w14:paraId="7AA17924" w14:textId="77777777" w:rsidR="005550BD" w:rsidRPr="005550BD" w:rsidRDefault="005550BD" w:rsidP="006B74B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Applies enhanced due diligence for large sums.</w:t>
            </w:r>
          </w:p>
          <w:p w14:paraId="6F57C20E" w14:textId="77777777" w:rsidR="005550BD" w:rsidRPr="005550BD" w:rsidRDefault="005550BD" w:rsidP="006B74B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Follows AML and risk mitigation procedures.</w:t>
            </w:r>
          </w:p>
          <w:p w14:paraId="5CE646D3" w14:textId="21966DC4" w:rsidR="00BB11DC" w:rsidRPr="00460289" w:rsidRDefault="005550BD" w:rsidP="006B74B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Documents findings and actions accurately.</w:t>
            </w:r>
          </w:p>
        </w:tc>
        <w:tc>
          <w:tcPr>
            <w:tcW w:w="330" w:type="dxa"/>
          </w:tcPr>
          <w:p w14:paraId="09380331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4DF2FEA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13DF7EE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015D29BA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E1663E3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6C02F8D2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41666939" w14:textId="77777777" w:rsidTr="00EE1583">
        <w:tc>
          <w:tcPr>
            <w:tcW w:w="569" w:type="dxa"/>
            <w:shd w:val="clear" w:color="auto" w:fill="990000"/>
          </w:tcPr>
          <w:p w14:paraId="4D6780DB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16C73418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73262AB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1A41E94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6D9F1C30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C093DA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598EC57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553A875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1EBBD913" w14:textId="77777777" w:rsidTr="008C7F68">
        <w:tc>
          <w:tcPr>
            <w:tcW w:w="569" w:type="dxa"/>
          </w:tcPr>
          <w:p w14:paraId="16D83953" w14:textId="4D155436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40" w:type="dxa"/>
            <w:gridSpan w:val="4"/>
          </w:tcPr>
          <w:p w14:paraId="6BC8CCBE" w14:textId="77777777" w:rsidR="004A4E4D" w:rsidRDefault="004A4E4D" w:rsidP="00BB11DC">
            <w:pPr>
              <w:spacing w:line="360" w:lineRule="auto"/>
              <w:rPr>
                <w:rFonts w:ascii="Arial" w:hAnsi="Arial" w:cs="Arial"/>
              </w:rPr>
            </w:pPr>
            <w:r w:rsidRPr="004A4E4D">
              <w:rPr>
                <w:rFonts w:ascii="Arial" w:hAnsi="Arial" w:cs="Arial"/>
              </w:rPr>
              <w:t>Process encashments correctly and according to bank procedures.</w:t>
            </w:r>
          </w:p>
          <w:p w14:paraId="3128ADB9" w14:textId="609FC155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61BA14CD" w14:textId="77777777" w:rsidR="005550BD" w:rsidRPr="005550BD" w:rsidRDefault="005550BD" w:rsidP="006B74B5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Verifies cheque or voucher authenticity.</w:t>
            </w:r>
          </w:p>
          <w:p w14:paraId="7B6AB63A" w14:textId="77777777" w:rsidR="005550BD" w:rsidRPr="005550BD" w:rsidRDefault="005550BD" w:rsidP="006B74B5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Confirms sufficient account balance.</w:t>
            </w:r>
          </w:p>
          <w:p w14:paraId="251A6E85" w14:textId="77777777" w:rsidR="005550BD" w:rsidRPr="005550BD" w:rsidRDefault="005550BD" w:rsidP="006B74B5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Obtains customer identification and signature.</w:t>
            </w:r>
          </w:p>
          <w:p w14:paraId="09B900AF" w14:textId="77777777" w:rsidR="005550BD" w:rsidRPr="005550BD" w:rsidRDefault="005550BD" w:rsidP="006B74B5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Pays out correct amount and denomination.</w:t>
            </w:r>
          </w:p>
          <w:p w14:paraId="74D8E8F3" w14:textId="77777777" w:rsidR="005550BD" w:rsidRPr="005550BD" w:rsidRDefault="005550BD" w:rsidP="006B74B5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Records transaction in system accurately.</w:t>
            </w:r>
          </w:p>
          <w:p w14:paraId="001BD32A" w14:textId="4824BFD5" w:rsidR="00BB11DC" w:rsidRPr="00460289" w:rsidRDefault="005550BD" w:rsidP="006B74B5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Issues proof of payment/receipt.</w:t>
            </w:r>
          </w:p>
        </w:tc>
        <w:tc>
          <w:tcPr>
            <w:tcW w:w="330" w:type="dxa"/>
          </w:tcPr>
          <w:p w14:paraId="4680939A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DAB4E4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FE66E5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06236E60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184E14E5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06845BA1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2675E3E4" w14:textId="77777777" w:rsidTr="00EE1583">
        <w:tc>
          <w:tcPr>
            <w:tcW w:w="569" w:type="dxa"/>
            <w:shd w:val="clear" w:color="auto" w:fill="990000"/>
          </w:tcPr>
          <w:p w14:paraId="08D323B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270DE651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5B498C2A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2F92FFD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356D0FF4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3409D65D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787175A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33BAF5D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286CCA6B" w14:textId="77777777" w:rsidTr="008C7F68">
        <w:tc>
          <w:tcPr>
            <w:tcW w:w="569" w:type="dxa"/>
          </w:tcPr>
          <w:p w14:paraId="2783807A" w14:textId="7E5CBA02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40" w:type="dxa"/>
            <w:gridSpan w:val="4"/>
          </w:tcPr>
          <w:p w14:paraId="15E2E622" w14:textId="77777777" w:rsidR="004A4E4D" w:rsidRDefault="004A4E4D" w:rsidP="00BB11DC">
            <w:pPr>
              <w:spacing w:line="360" w:lineRule="auto"/>
              <w:rPr>
                <w:rFonts w:ascii="Arial" w:hAnsi="Arial" w:cs="Arial"/>
              </w:rPr>
            </w:pPr>
            <w:r w:rsidRPr="004A4E4D">
              <w:rPr>
                <w:rFonts w:ascii="Arial" w:hAnsi="Arial" w:cs="Arial"/>
              </w:rPr>
              <w:t>Apply listening skills to determine and understand banking problems.</w:t>
            </w:r>
          </w:p>
          <w:p w14:paraId="28AA87CE" w14:textId="5679B35D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35178001" w14:textId="77777777" w:rsidR="005550BD" w:rsidRPr="005550BD" w:rsidRDefault="005550BD" w:rsidP="006B74B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Maintains eye contact and attentive posture.</w:t>
            </w:r>
          </w:p>
          <w:p w14:paraId="63E9B1C5" w14:textId="77777777" w:rsidR="005550BD" w:rsidRPr="005550BD" w:rsidRDefault="005550BD" w:rsidP="006B74B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Paraphrases customer statements for clarity.</w:t>
            </w:r>
          </w:p>
          <w:p w14:paraId="503EFB5D" w14:textId="77777777" w:rsidR="005550BD" w:rsidRPr="005550BD" w:rsidRDefault="005550BD" w:rsidP="006B74B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Avoids interrupting the customer.</w:t>
            </w:r>
          </w:p>
          <w:p w14:paraId="31ABF87D" w14:textId="77777777" w:rsidR="005550BD" w:rsidRPr="005550BD" w:rsidRDefault="005550BD" w:rsidP="006B74B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Identifies key issue or concern accurately.</w:t>
            </w:r>
          </w:p>
          <w:p w14:paraId="24CDF649" w14:textId="77777777" w:rsidR="005550BD" w:rsidRPr="005550BD" w:rsidRDefault="005550BD" w:rsidP="006B74B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Shows empathy and understanding.</w:t>
            </w:r>
          </w:p>
          <w:p w14:paraId="7AE4823D" w14:textId="7526D019" w:rsidR="00BB11DC" w:rsidRPr="00460289" w:rsidRDefault="005550BD" w:rsidP="006B74B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Records or summarises issue correctly.</w:t>
            </w:r>
          </w:p>
        </w:tc>
        <w:tc>
          <w:tcPr>
            <w:tcW w:w="330" w:type="dxa"/>
          </w:tcPr>
          <w:p w14:paraId="2B6547A9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77AEEA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221F805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C34CDFB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0CEDAE5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0AB04C53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4AC5780C" w14:textId="77777777" w:rsidTr="00EE1583">
        <w:tc>
          <w:tcPr>
            <w:tcW w:w="569" w:type="dxa"/>
            <w:shd w:val="clear" w:color="auto" w:fill="990000"/>
          </w:tcPr>
          <w:p w14:paraId="67B52B8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2C53F8F8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2C82FF8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3892028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547729F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7A91C26B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44DC6CF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574D47B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5C781AA5" w14:textId="77777777" w:rsidTr="008C7F68">
        <w:tc>
          <w:tcPr>
            <w:tcW w:w="569" w:type="dxa"/>
          </w:tcPr>
          <w:p w14:paraId="709E4289" w14:textId="5A8CC0DC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8640" w:type="dxa"/>
            <w:gridSpan w:val="4"/>
          </w:tcPr>
          <w:p w14:paraId="18F270D6" w14:textId="77777777" w:rsidR="004A4E4D" w:rsidRDefault="004A4E4D" w:rsidP="00BB11DC">
            <w:pPr>
              <w:spacing w:line="360" w:lineRule="auto"/>
              <w:rPr>
                <w:rFonts w:ascii="Arial" w:hAnsi="Arial" w:cs="Arial"/>
              </w:rPr>
            </w:pPr>
            <w:r w:rsidRPr="004A4E4D">
              <w:rPr>
                <w:rFonts w:ascii="Arial" w:hAnsi="Arial" w:cs="Arial"/>
              </w:rPr>
              <w:t>Apply techniques to defuse tense situations and facilitate resolution in a manner that satisfies all the parties involved.</w:t>
            </w:r>
          </w:p>
          <w:p w14:paraId="5C078C9F" w14:textId="64D34B08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62C9FDAD" w14:textId="77777777" w:rsidR="005550BD" w:rsidRPr="005550BD" w:rsidRDefault="005550BD" w:rsidP="006B74B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Remains calm and composed under pressure.</w:t>
            </w:r>
          </w:p>
          <w:p w14:paraId="2F0A0D34" w14:textId="77777777" w:rsidR="005550BD" w:rsidRPr="005550BD" w:rsidRDefault="005550BD" w:rsidP="006B74B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Uses neutral, respectful language.</w:t>
            </w:r>
          </w:p>
          <w:p w14:paraId="0CE2BE9D" w14:textId="77777777" w:rsidR="005550BD" w:rsidRPr="005550BD" w:rsidRDefault="005550BD" w:rsidP="006B74B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Acknowledges the customer’s feelings.</w:t>
            </w:r>
          </w:p>
          <w:p w14:paraId="1DAE7937" w14:textId="77777777" w:rsidR="005550BD" w:rsidRPr="005550BD" w:rsidRDefault="005550BD" w:rsidP="006B74B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Offers practical solutions or alternatives.</w:t>
            </w:r>
          </w:p>
          <w:p w14:paraId="716A6CD4" w14:textId="77777777" w:rsidR="005550BD" w:rsidRPr="005550BD" w:rsidRDefault="005550BD" w:rsidP="006B74B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Seeks assistance when necessary.</w:t>
            </w:r>
          </w:p>
          <w:p w14:paraId="026B6F8B" w14:textId="510CDCA9" w:rsidR="00BB11DC" w:rsidRPr="00460289" w:rsidRDefault="005550BD" w:rsidP="006B74B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Follows up to confirm resolution.</w:t>
            </w:r>
          </w:p>
        </w:tc>
        <w:tc>
          <w:tcPr>
            <w:tcW w:w="330" w:type="dxa"/>
          </w:tcPr>
          <w:p w14:paraId="6EA2DF0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9528D25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EFDBC8D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7374DA8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FAAF72E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1CD96EB0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1270B762" w14:textId="77777777" w:rsidTr="00EE1583">
        <w:tc>
          <w:tcPr>
            <w:tcW w:w="569" w:type="dxa"/>
            <w:shd w:val="clear" w:color="auto" w:fill="990000"/>
          </w:tcPr>
          <w:p w14:paraId="46C70135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5B863A99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4782F272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059BEAB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4988262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72C7E70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50FB411D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51FDD8BD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D30124" w:rsidRPr="00C86311" w14:paraId="2BAE94AF" w14:textId="77777777" w:rsidTr="008C7F68">
        <w:tc>
          <w:tcPr>
            <w:tcW w:w="569" w:type="dxa"/>
          </w:tcPr>
          <w:p w14:paraId="511FFCAB" w14:textId="0B11CC44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40" w:type="dxa"/>
            <w:gridSpan w:val="4"/>
          </w:tcPr>
          <w:p w14:paraId="77747223" w14:textId="77777777" w:rsidR="004A4E4D" w:rsidRDefault="004A4E4D" w:rsidP="00BB11DC">
            <w:pPr>
              <w:spacing w:line="360" w:lineRule="auto"/>
              <w:rPr>
                <w:rFonts w:ascii="Arial" w:hAnsi="Arial" w:cs="Arial"/>
              </w:rPr>
            </w:pPr>
            <w:r w:rsidRPr="004A4E4D">
              <w:rPr>
                <w:rFonts w:ascii="Arial" w:hAnsi="Arial" w:cs="Arial"/>
              </w:rPr>
              <w:t>Demonstrate appropriate communication techniques to enhance rapport and maintain professionalism during a challenging interaction.</w:t>
            </w:r>
          </w:p>
          <w:p w14:paraId="42F8C0C1" w14:textId="0FEFA408" w:rsidR="00BB11DC" w:rsidRPr="00C86311" w:rsidRDefault="00BB11DC" w:rsidP="00BB11D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01ADA2E0" w14:textId="77777777" w:rsidR="005550BD" w:rsidRPr="005550BD" w:rsidRDefault="005550BD" w:rsidP="006B74B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Maintains professional tone and body language.</w:t>
            </w:r>
          </w:p>
          <w:p w14:paraId="373397B1" w14:textId="77777777" w:rsidR="005550BD" w:rsidRPr="005550BD" w:rsidRDefault="005550BD" w:rsidP="006B74B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Uses assertive but polite responses.</w:t>
            </w:r>
          </w:p>
          <w:p w14:paraId="66F02D82" w14:textId="77777777" w:rsidR="005550BD" w:rsidRPr="005550BD" w:rsidRDefault="005550BD" w:rsidP="006B74B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Avoids blame or escalation.</w:t>
            </w:r>
          </w:p>
          <w:p w14:paraId="7BB6B722" w14:textId="77777777" w:rsidR="005550BD" w:rsidRPr="005550BD" w:rsidRDefault="005550BD" w:rsidP="006B74B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Reassures the customer while following procedures.</w:t>
            </w:r>
          </w:p>
          <w:p w14:paraId="31A47706" w14:textId="77777777" w:rsidR="005550BD" w:rsidRPr="005550BD" w:rsidRDefault="005550BD" w:rsidP="006B74B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Demonstrates patience and empathy.</w:t>
            </w:r>
          </w:p>
          <w:p w14:paraId="532D0CED" w14:textId="254A05DE" w:rsidR="00BB11DC" w:rsidRPr="00460289" w:rsidRDefault="005550BD" w:rsidP="006B74B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Documents incident for follow-up if required.</w:t>
            </w:r>
          </w:p>
        </w:tc>
        <w:tc>
          <w:tcPr>
            <w:tcW w:w="330" w:type="dxa"/>
          </w:tcPr>
          <w:p w14:paraId="0255D40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1B350DB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731AC44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57AA7ADA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4237E858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75D94810" w14:textId="77777777" w:rsidR="00D30124" w:rsidRPr="00C86311" w:rsidRDefault="00D30124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0D89905C" w14:textId="77777777" w:rsidTr="00EE1583">
        <w:tc>
          <w:tcPr>
            <w:tcW w:w="569" w:type="dxa"/>
            <w:shd w:val="clear" w:color="auto" w:fill="990000"/>
          </w:tcPr>
          <w:p w14:paraId="2EBA6A3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40896C0A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73028DFA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440DA190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59FBE0F6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2EF21A6E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18ECB85E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4C69AFC9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311E3E" w:rsidRPr="00C86311" w14:paraId="6688B99B" w14:textId="77777777" w:rsidTr="008C7F68">
        <w:tc>
          <w:tcPr>
            <w:tcW w:w="569" w:type="dxa"/>
          </w:tcPr>
          <w:p w14:paraId="247AD008" w14:textId="7815BAAB" w:rsidR="00311E3E" w:rsidRDefault="00311E3E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640" w:type="dxa"/>
            <w:gridSpan w:val="4"/>
          </w:tcPr>
          <w:p w14:paraId="0CF96A8C" w14:textId="77777777" w:rsidR="00311E3E" w:rsidRPr="00311E3E" w:rsidRDefault="00311E3E" w:rsidP="00311E3E">
            <w:pPr>
              <w:spacing w:line="360" w:lineRule="auto"/>
              <w:rPr>
                <w:rFonts w:ascii="Arial" w:hAnsi="Arial" w:cs="Arial"/>
              </w:rPr>
            </w:pPr>
            <w:r w:rsidRPr="00311E3E">
              <w:rPr>
                <w:rFonts w:ascii="Arial" w:hAnsi="Arial" w:cs="Arial"/>
              </w:rPr>
              <w:t>Use appropriate questioning techniques to elicit relevant information and clarify the nature of the problem during an interaction.</w:t>
            </w:r>
          </w:p>
          <w:p w14:paraId="4195FDFF" w14:textId="77777777" w:rsidR="00311E3E" w:rsidRPr="00C86311" w:rsidRDefault="00311E3E" w:rsidP="00311E3E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5E6D76E8" w14:textId="77777777" w:rsidR="005550BD" w:rsidRPr="005550BD" w:rsidRDefault="005550BD" w:rsidP="006B74B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Asks open-ended questions for clarity.</w:t>
            </w:r>
          </w:p>
          <w:p w14:paraId="0D76BC32" w14:textId="77777777" w:rsidR="005550BD" w:rsidRPr="005550BD" w:rsidRDefault="005550BD" w:rsidP="006B74B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lastRenderedPageBreak/>
              <w:t>Uses probing questions to gather facts.</w:t>
            </w:r>
          </w:p>
          <w:p w14:paraId="7008EB46" w14:textId="77777777" w:rsidR="005550BD" w:rsidRPr="005550BD" w:rsidRDefault="005550BD" w:rsidP="006B74B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Avoids leading or biased questions.</w:t>
            </w:r>
          </w:p>
          <w:p w14:paraId="4DF50477" w14:textId="77777777" w:rsidR="005550BD" w:rsidRPr="005550BD" w:rsidRDefault="005550BD" w:rsidP="006B74B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Confirms understanding through paraphrasing.</w:t>
            </w:r>
          </w:p>
          <w:p w14:paraId="1B82B8AF" w14:textId="77777777" w:rsidR="005550BD" w:rsidRPr="005550BD" w:rsidRDefault="005550BD" w:rsidP="006B74B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Summarises key details before acting.</w:t>
            </w:r>
          </w:p>
          <w:p w14:paraId="168B7CFB" w14:textId="249EA118" w:rsidR="00311E3E" w:rsidRPr="005550BD" w:rsidRDefault="005550BD" w:rsidP="006B74B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5550BD">
              <w:rPr>
                <w:rFonts w:ascii="Arial" w:hAnsi="Arial" w:cs="Arial"/>
              </w:rPr>
              <w:t>Maintains confidentiality and professionalism.</w:t>
            </w:r>
          </w:p>
        </w:tc>
        <w:tc>
          <w:tcPr>
            <w:tcW w:w="330" w:type="dxa"/>
          </w:tcPr>
          <w:p w14:paraId="004653E6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50D4033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0864AD5D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95B7991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65536CAA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4C7CB06A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A1223" w:rsidRPr="00C86311" w14:paraId="2BF8E553" w14:textId="77777777" w:rsidTr="00EE1583">
        <w:tc>
          <w:tcPr>
            <w:tcW w:w="569" w:type="dxa"/>
            <w:shd w:val="clear" w:color="auto" w:fill="990000"/>
          </w:tcPr>
          <w:p w14:paraId="160D3927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14563C60" w14:textId="77777777" w:rsidR="000A1223" w:rsidRPr="00C86311" w:rsidRDefault="000A1223" w:rsidP="00EE15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4B56F2FC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61B48BA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665E8B43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5411845F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3F101418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66DF9F8E" w14:textId="77777777" w:rsidR="000A1223" w:rsidRPr="00C86311" w:rsidRDefault="000A1223" w:rsidP="00EE158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311E3E" w:rsidRPr="00C86311" w14:paraId="0E173722" w14:textId="77777777" w:rsidTr="008C7F68">
        <w:tc>
          <w:tcPr>
            <w:tcW w:w="569" w:type="dxa"/>
          </w:tcPr>
          <w:p w14:paraId="01EECB82" w14:textId="51022B8B" w:rsidR="00311E3E" w:rsidRDefault="00311E3E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40" w:type="dxa"/>
            <w:gridSpan w:val="4"/>
          </w:tcPr>
          <w:p w14:paraId="4EEA6D5C" w14:textId="77777777" w:rsidR="00311E3E" w:rsidRDefault="00311E3E" w:rsidP="00311E3E">
            <w:pPr>
              <w:spacing w:line="360" w:lineRule="auto"/>
              <w:rPr>
                <w:rFonts w:ascii="Arial" w:hAnsi="Arial" w:cs="Arial"/>
              </w:rPr>
            </w:pPr>
            <w:r w:rsidRPr="00311E3E">
              <w:rPr>
                <w:rFonts w:ascii="Arial" w:hAnsi="Arial" w:cs="Arial"/>
              </w:rPr>
              <w:t>Use appropriate tools and procedures to escalate issues that are beyond the scope of a bank teller to relevant personnel.</w:t>
            </w:r>
          </w:p>
          <w:p w14:paraId="323E0311" w14:textId="77777777" w:rsidR="00311E3E" w:rsidRPr="00C86311" w:rsidRDefault="00311E3E" w:rsidP="00311E3E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Criteria elements</w:t>
            </w:r>
          </w:p>
          <w:p w14:paraId="577D7CC1" w14:textId="77777777" w:rsidR="001C3F4B" w:rsidRPr="001C3F4B" w:rsidRDefault="001C3F4B" w:rsidP="006B74B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1C3F4B">
              <w:rPr>
                <w:rFonts w:ascii="Arial" w:hAnsi="Arial" w:cs="Arial"/>
              </w:rPr>
              <w:t>Identifies issues beyond teller authority.</w:t>
            </w:r>
          </w:p>
          <w:p w14:paraId="094EF10E" w14:textId="77777777" w:rsidR="001C3F4B" w:rsidRPr="001C3F4B" w:rsidRDefault="001C3F4B" w:rsidP="006B74B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1C3F4B">
              <w:rPr>
                <w:rFonts w:ascii="Arial" w:hAnsi="Arial" w:cs="Arial"/>
              </w:rPr>
              <w:t>Uses prescribed escalation channels (system or supervisor).</w:t>
            </w:r>
          </w:p>
          <w:p w14:paraId="06D844D1" w14:textId="77777777" w:rsidR="001C3F4B" w:rsidRPr="001C3F4B" w:rsidRDefault="001C3F4B" w:rsidP="006B74B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1C3F4B">
              <w:rPr>
                <w:rFonts w:ascii="Arial" w:hAnsi="Arial" w:cs="Arial"/>
              </w:rPr>
              <w:t>Completes required escalation documentation.</w:t>
            </w:r>
          </w:p>
          <w:p w14:paraId="49B9AC01" w14:textId="77777777" w:rsidR="001C3F4B" w:rsidRPr="001C3F4B" w:rsidRDefault="001C3F4B" w:rsidP="006B74B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1C3F4B">
              <w:rPr>
                <w:rFonts w:ascii="Arial" w:hAnsi="Arial" w:cs="Arial"/>
              </w:rPr>
              <w:t>Communicates clearly with next-level personnel.</w:t>
            </w:r>
          </w:p>
          <w:p w14:paraId="2552C26E" w14:textId="77777777" w:rsidR="001C3F4B" w:rsidRPr="001C3F4B" w:rsidRDefault="001C3F4B" w:rsidP="006B74B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1C3F4B">
              <w:rPr>
                <w:rFonts w:ascii="Arial" w:hAnsi="Arial" w:cs="Arial"/>
              </w:rPr>
              <w:t>Follows up to ensure issue is addressed.</w:t>
            </w:r>
          </w:p>
          <w:p w14:paraId="4101E370" w14:textId="71A35FCD" w:rsidR="00311E3E" w:rsidRPr="005550BD" w:rsidRDefault="001C3F4B" w:rsidP="006B74B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1C3F4B">
              <w:rPr>
                <w:rFonts w:ascii="Arial" w:hAnsi="Arial" w:cs="Arial"/>
              </w:rPr>
              <w:t>Maintains professionalism and confidentiality.</w:t>
            </w:r>
          </w:p>
        </w:tc>
        <w:tc>
          <w:tcPr>
            <w:tcW w:w="330" w:type="dxa"/>
          </w:tcPr>
          <w:p w14:paraId="007F15C9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26737F30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7E30CA3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1C689109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290D0E5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38AADE19" w14:textId="77777777" w:rsidR="00311E3E" w:rsidRPr="00C86311" w:rsidRDefault="00311E3E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6311" w:rsidRPr="00C86311" w14:paraId="1178DC47" w14:textId="77777777" w:rsidTr="001D6A7A">
        <w:tc>
          <w:tcPr>
            <w:tcW w:w="569" w:type="dxa"/>
            <w:shd w:val="clear" w:color="auto" w:fill="990000"/>
          </w:tcPr>
          <w:p w14:paraId="1C0F8EE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8640" w:type="dxa"/>
            <w:gridSpan w:val="4"/>
            <w:shd w:val="clear" w:color="auto" w:fill="990000"/>
          </w:tcPr>
          <w:p w14:paraId="1BE9B771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ASSESSMENT CRITERIA</w:t>
            </w:r>
          </w:p>
        </w:tc>
        <w:tc>
          <w:tcPr>
            <w:tcW w:w="330" w:type="dxa"/>
            <w:shd w:val="clear" w:color="auto" w:fill="990000"/>
          </w:tcPr>
          <w:p w14:paraId="702F3221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5" w:type="dxa"/>
            <w:shd w:val="clear" w:color="auto" w:fill="990000"/>
          </w:tcPr>
          <w:p w14:paraId="5DA31226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5" w:type="dxa"/>
            <w:shd w:val="clear" w:color="auto" w:fill="990000"/>
          </w:tcPr>
          <w:p w14:paraId="53FC26E0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dxa"/>
            <w:shd w:val="clear" w:color="auto" w:fill="990000"/>
          </w:tcPr>
          <w:p w14:paraId="0B6C4EDF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5" w:type="dxa"/>
            <w:shd w:val="clear" w:color="auto" w:fill="990000"/>
          </w:tcPr>
          <w:p w14:paraId="551A7F4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59" w:type="dxa"/>
            <w:gridSpan w:val="2"/>
            <w:shd w:val="clear" w:color="auto" w:fill="990000"/>
          </w:tcPr>
          <w:p w14:paraId="74919E7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ASSESSOR COMMENT</w:t>
            </w:r>
          </w:p>
        </w:tc>
      </w:tr>
      <w:tr w:rsidR="00C86311" w:rsidRPr="00C86311" w14:paraId="02E14353" w14:textId="77777777" w:rsidTr="008C7F68">
        <w:tc>
          <w:tcPr>
            <w:tcW w:w="569" w:type="dxa"/>
          </w:tcPr>
          <w:p w14:paraId="64A74750" w14:textId="0F02B226" w:rsidR="009E29DE" w:rsidRPr="00C86311" w:rsidRDefault="00460289" w:rsidP="0086097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24E3A">
              <w:rPr>
                <w:rFonts w:ascii="Arial" w:hAnsi="Arial" w:cs="Arial"/>
              </w:rPr>
              <w:t>2</w:t>
            </w:r>
          </w:p>
        </w:tc>
        <w:tc>
          <w:tcPr>
            <w:tcW w:w="8640" w:type="dxa"/>
            <w:gridSpan w:val="4"/>
          </w:tcPr>
          <w:p w14:paraId="0067B8C2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Timing:</w:t>
            </w:r>
          </w:p>
          <w:p w14:paraId="2627A526" w14:textId="7582ABE5" w:rsidR="009E29DE" w:rsidRPr="00C86311" w:rsidRDefault="009E29DE" w:rsidP="006B74B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On</w:t>
            </w:r>
            <w:r w:rsidRPr="00C86311">
              <w:rPr>
                <w:rFonts w:ascii="Arial" w:hAnsi="Arial" w:cs="Arial"/>
                <w:b/>
                <w:bCs/>
              </w:rPr>
              <w:t xml:space="preserve"> LATE </w:t>
            </w:r>
            <w:r w:rsidR="009A41B1" w:rsidRPr="00C86311">
              <w:rPr>
                <w:rFonts w:ascii="Arial" w:hAnsi="Arial" w:cs="Arial"/>
                <w:b/>
                <w:bCs/>
              </w:rPr>
              <w:t xml:space="preserve">completion </w:t>
            </w:r>
            <w:r w:rsidRPr="00C86311">
              <w:rPr>
                <w:rFonts w:ascii="Arial" w:hAnsi="Arial" w:cs="Arial"/>
                <w:b/>
                <w:bCs/>
              </w:rPr>
              <w:t xml:space="preserve">– </w:t>
            </w:r>
            <w:r w:rsidRPr="00C86311">
              <w:rPr>
                <w:rFonts w:ascii="Arial" w:hAnsi="Arial" w:cs="Arial"/>
              </w:rPr>
              <w:t>Timing</w:t>
            </w:r>
            <w:r w:rsidRPr="00C86311">
              <w:rPr>
                <w:rFonts w:ascii="Arial" w:hAnsi="Arial" w:cs="Arial"/>
                <w:b/>
                <w:bCs/>
              </w:rPr>
              <w:t xml:space="preserve"> </w:t>
            </w:r>
            <w:r w:rsidRPr="00C86311">
              <w:rPr>
                <w:rFonts w:ascii="Arial" w:hAnsi="Arial" w:cs="Arial"/>
              </w:rPr>
              <w:t>rating must be assessed as “1”.</w:t>
            </w:r>
          </w:p>
          <w:p w14:paraId="59F75EE6" w14:textId="77777777" w:rsidR="009E29DE" w:rsidRPr="00C86311" w:rsidRDefault="009E29DE" w:rsidP="00860976">
            <w:pPr>
              <w:pStyle w:val="ListParagraph"/>
              <w:autoSpaceDE w:val="0"/>
              <w:autoSpaceDN w:val="0"/>
              <w:adjustRightInd w:val="0"/>
              <w:spacing w:line="360" w:lineRule="auto"/>
              <w:ind w:hanging="411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  <w:b/>
                <w:bCs/>
              </w:rPr>
              <w:t># Did not complete the task on time – Overall rating “NYC” #</w:t>
            </w:r>
          </w:p>
          <w:p w14:paraId="02007959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</w:tcPr>
          <w:p w14:paraId="673BEC00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00D99D5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3775B4D9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</w:tcPr>
          <w:p w14:paraId="39A7C30C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</w:tcPr>
          <w:p w14:paraId="73F27CF9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</w:tcPr>
          <w:p w14:paraId="38B13F97" w14:textId="391B620E" w:rsidR="009E29DE" w:rsidRPr="00C86311" w:rsidRDefault="00124FE1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[Your comment must justify your rating]</w:t>
            </w:r>
          </w:p>
        </w:tc>
      </w:tr>
      <w:tr w:rsidR="00C86311" w:rsidRPr="00C86311" w14:paraId="1CD3B8A5" w14:textId="77777777" w:rsidTr="001D6A7A">
        <w:trPr>
          <w:trHeight w:val="304"/>
        </w:trPr>
        <w:tc>
          <w:tcPr>
            <w:tcW w:w="569" w:type="dxa"/>
            <w:shd w:val="clear" w:color="auto" w:fill="990000"/>
          </w:tcPr>
          <w:p w14:paraId="16E074DD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640" w:type="dxa"/>
            <w:gridSpan w:val="4"/>
            <w:shd w:val="clear" w:color="auto" w:fill="990000"/>
          </w:tcPr>
          <w:p w14:paraId="3BEFEE1F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7E8EEFB4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 xml:space="preserve">TOTALS FOR ASSESSMENT </w:t>
            </w:r>
          </w:p>
          <w:p w14:paraId="4C8EC16E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shd w:val="clear" w:color="auto" w:fill="990000"/>
          </w:tcPr>
          <w:p w14:paraId="1B9F6850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  <w:shd w:val="clear" w:color="auto" w:fill="990000"/>
          </w:tcPr>
          <w:p w14:paraId="4D718640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  <w:shd w:val="clear" w:color="auto" w:fill="990000"/>
          </w:tcPr>
          <w:p w14:paraId="17382024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" w:type="dxa"/>
            <w:shd w:val="clear" w:color="auto" w:fill="990000"/>
          </w:tcPr>
          <w:p w14:paraId="5F35C53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5" w:type="dxa"/>
            <w:shd w:val="clear" w:color="auto" w:fill="990000"/>
          </w:tcPr>
          <w:p w14:paraId="2CDBBB6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shd w:val="clear" w:color="auto" w:fill="990000"/>
          </w:tcPr>
          <w:p w14:paraId="04B131E4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6311" w:rsidRPr="00C86311" w14:paraId="1BB707A1" w14:textId="77777777" w:rsidTr="008C7F68">
        <w:trPr>
          <w:trHeight w:val="341"/>
        </w:trPr>
        <w:tc>
          <w:tcPr>
            <w:tcW w:w="569" w:type="dxa"/>
            <w:shd w:val="clear" w:color="auto" w:fill="F2F2F2" w:themeFill="background1" w:themeFillShade="F2"/>
          </w:tcPr>
          <w:p w14:paraId="015F49FE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640" w:type="dxa"/>
            <w:gridSpan w:val="4"/>
            <w:shd w:val="clear" w:color="auto" w:fill="F2F2F2" w:themeFill="background1" w:themeFillShade="F2"/>
          </w:tcPr>
          <w:p w14:paraId="3FA643A8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95" w:type="dxa"/>
            <w:gridSpan w:val="5"/>
            <w:shd w:val="clear" w:color="auto" w:fill="F2F2F2" w:themeFill="background1" w:themeFillShade="F2"/>
          </w:tcPr>
          <w:p w14:paraId="687E4837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shd w:val="clear" w:color="auto" w:fill="F2F2F2" w:themeFill="background1" w:themeFillShade="F2"/>
          </w:tcPr>
          <w:p w14:paraId="14F525C7" w14:textId="240152EC" w:rsidR="009E29DE" w:rsidRPr="00C86311" w:rsidRDefault="009E29DE" w:rsidP="00860976">
            <w:pPr>
              <w:spacing w:line="360" w:lineRule="auto"/>
              <w:rPr>
                <w:rFonts w:ascii="Arial" w:hAnsi="Arial" w:cs="Arial"/>
              </w:rPr>
            </w:pPr>
            <w:r w:rsidRPr="00C86311">
              <w:rPr>
                <w:rFonts w:ascii="Arial" w:hAnsi="Arial" w:cs="Arial"/>
              </w:rPr>
              <w:t>OUT OF 50 POINTS</w:t>
            </w:r>
          </w:p>
        </w:tc>
      </w:tr>
      <w:tr w:rsidR="00C86311" w:rsidRPr="00C86311" w14:paraId="685F81D5" w14:textId="77777777" w:rsidTr="005D16F3">
        <w:trPr>
          <w:trHeight w:val="715"/>
        </w:trPr>
        <w:tc>
          <w:tcPr>
            <w:tcW w:w="7797" w:type="dxa"/>
            <w:gridSpan w:val="3"/>
            <w:shd w:val="clear" w:color="auto" w:fill="FFFFFF" w:themeFill="background1"/>
          </w:tcPr>
          <w:p w14:paraId="57AC7824" w14:textId="77777777" w:rsidR="009E29DE" w:rsidRPr="00C86311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u w:val="single"/>
              </w:rPr>
            </w:pPr>
            <w:r w:rsidRPr="00C86311">
              <w:rPr>
                <w:rFonts w:ascii="Arial" w:hAnsi="Arial" w:cs="Arial"/>
                <w:b/>
                <w:bCs/>
                <w:u w:val="single"/>
              </w:rPr>
              <w:lastRenderedPageBreak/>
              <w:t>Any of these critical # criteria failed – Instant NYC:</w:t>
            </w:r>
          </w:p>
          <w:p w14:paraId="43BDE355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# Did not complete the task on time – Overall rating “NYC”</w:t>
            </w:r>
          </w:p>
        </w:tc>
        <w:tc>
          <w:tcPr>
            <w:tcW w:w="845" w:type="dxa"/>
            <w:shd w:val="clear" w:color="auto" w:fill="FFFFFF" w:themeFill="background1"/>
          </w:tcPr>
          <w:p w14:paraId="66C7143C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86311">
              <w:rPr>
                <w:rFonts w:ascii="Arial" w:hAnsi="Arial" w:cs="Arial"/>
                <w:b/>
                <w:bCs/>
              </w:rPr>
              <w:t>YES</w:t>
            </w:r>
          </w:p>
        </w:tc>
        <w:tc>
          <w:tcPr>
            <w:tcW w:w="567" w:type="dxa"/>
            <w:shd w:val="clear" w:color="auto" w:fill="FFFFFF" w:themeFill="background1"/>
          </w:tcPr>
          <w:p w14:paraId="7E603243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C86311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5954" w:type="dxa"/>
            <w:gridSpan w:val="7"/>
            <w:shd w:val="clear" w:color="auto" w:fill="FFFFFF" w:themeFill="background1"/>
          </w:tcPr>
          <w:p w14:paraId="4B7526D4" w14:textId="77777777" w:rsidR="009E29DE" w:rsidRPr="00C86311" w:rsidRDefault="009E29DE" w:rsidP="00860976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6DD" w:rsidRPr="005226DD" w14:paraId="5957BD8E" w14:textId="77777777" w:rsidTr="008C7F68">
        <w:trPr>
          <w:trHeight w:val="461"/>
        </w:trPr>
        <w:tc>
          <w:tcPr>
            <w:tcW w:w="6941" w:type="dxa"/>
            <w:gridSpan w:val="2"/>
            <w:shd w:val="clear" w:color="auto" w:fill="FFFFFF" w:themeFill="background1"/>
          </w:tcPr>
          <w:p w14:paraId="3304BB05" w14:textId="77777777" w:rsidR="009E29DE" w:rsidRPr="005226DD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8"/>
                <w:szCs w:val="8"/>
              </w:rPr>
            </w:pPr>
          </w:p>
          <w:p w14:paraId="57878535" w14:textId="77777777" w:rsidR="009E29DE" w:rsidRPr="005226DD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</w:rPr>
            </w:pPr>
            <w:r w:rsidRPr="005226DD">
              <w:rPr>
                <w:rFonts w:ascii="Arial" w:hAnsi="Arial" w:cs="Arial"/>
                <w:b/>
                <w:bCs/>
              </w:rPr>
              <w:t>LEARNERS NAME:</w:t>
            </w:r>
          </w:p>
        </w:tc>
        <w:tc>
          <w:tcPr>
            <w:tcW w:w="8222" w:type="dxa"/>
            <w:gridSpan w:val="10"/>
            <w:shd w:val="clear" w:color="auto" w:fill="FFFFFF" w:themeFill="background1"/>
          </w:tcPr>
          <w:p w14:paraId="050E2CA8" w14:textId="77777777" w:rsidR="009E29DE" w:rsidRPr="005226DD" w:rsidRDefault="009E29DE" w:rsidP="00860976">
            <w:pPr>
              <w:spacing w:line="360" w:lineRule="auto"/>
              <w:rPr>
                <w:rFonts w:ascii="Arial" w:hAnsi="Arial" w:cs="Arial"/>
                <w:sz w:val="8"/>
                <w:szCs w:val="8"/>
              </w:rPr>
            </w:pPr>
          </w:p>
          <w:p w14:paraId="0BD3D9D0" w14:textId="77777777" w:rsidR="009E29DE" w:rsidRPr="005226DD" w:rsidRDefault="009E29DE" w:rsidP="008609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26DD">
              <w:rPr>
                <w:rFonts w:ascii="Arial" w:hAnsi="Arial" w:cs="Arial"/>
                <w:b/>
                <w:bCs/>
              </w:rPr>
              <w:t>OUTCOME OF ASSESSMENT</w:t>
            </w:r>
          </w:p>
        </w:tc>
      </w:tr>
      <w:tr w:rsidR="005226DD" w:rsidRPr="005226DD" w14:paraId="3AFF88E0" w14:textId="77777777" w:rsidTr="008C7F68">
        <w:trPr>
          <w:trHeight w:val="417"/>
        </w:trPr>
        <w:tc>
          <w:tcPr>
            <w:tcW w:w="6941" w:type="dxa"/>
            <w:gridSpan w:val="2"/>
            <w:shd w:val="clear" w:color="auto" w:fill="F2F2F2" w:themeFill="background1" w:themeFillShade="F2"/>
            <w:vAlign w:val="center"/>
          </w:tcPr>
          <w:p w14:paraId="160FC4E2" w14:textId="77777777" w:rsidR="009E29DE" w:rsidRPr="005226DD" w:rsidRDefault="009E29DE" w:rsidP="008609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18A5598D" w14:textId="77777777" w:rsidR="009E29DE" w:rsidRPr="005226DD" w:rsidRDefault="009E29DE" w:rsidP="0086097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</w:rPr>
            </w:pPr>
            <w:r w:rsidRPr="005226DD">
              <w:rPr>
                <w:rFonts w:ascii="Arial" w:hAnsi="Arial" w:cs="Arial"/>
              </w:rPr>
              <w:t>NOT YET COMPETENT</w:t>
            </w:r>
          </w:p>
        </w:tc>
        <w:tc>
          <w:tcPr>
            <w:tcW w:w="1895" w:type="dxa"/>
            <w:gridSpan w:val="5"/>
            <w:shd w:val="clear" w:color="auto" w:fill="F2F2F2" w:themeFill="background1" w:themeFillShade="F2"/>
            <w:vAlign w:val="center"/>
          </w:tcPr>
          <w:p w14:paraId="4F4F0B40" w14:textId="77777777" w:rsidR="009E29DE" w:rsidRPr="005226DD" w:rsidRDefault="009E29DE" w:rsidP="0086097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29" w:type="dxa"/>
            <w:shd w:val="clear" w:color="auto" w:fill="F2F2F2" w:themeFill="background1" w:themeFillShade="F2"/>
            <w:vAlign w:val="center"/>
          </w:tcPr>
          <w:p w14:paraId="1DC421AA" w14:textId="77777777" w:rsidR="009E29DE" w:rsidRPr="005226DD" w:rsidRDefault="009E29DE" w:rsidP="00860976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5226DD">
              <w:rPr>
                <w:rFonts w:ascii="Arial" w:hAnsi="Arial" w:cs="Arial"/>
              </w:rPr>
              <w:t>COMPETENT</w:t>
            </w: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14:paraId="7135E0D7" w14:textId="77777777" w:rsidR="009E29DE" w:rsidRPr="005226DD" w:rsidRDefault="009E29DE" w:rsidP="008609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D40204B" w14:textId="246A7A4E" w:rsidR="00D76019" w:rsidRPr="00B3274A" w:rsidRDefault="00D76019" w:rsidP="00860976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B3274A">
        <w:rPr>
          <w:rFonts w:ascii="Arial" w:hAnsi="Arial" w:cs="Arial"/>
          <w:b/>
          <w:bCs/>
          <w:color w:val="808080" w:themeColor="background1" w:themeShade="80"/>
        </w:rPr>
        <w:t xml:space="preserve">LEARNER MUST ACHIEVE A MINIMUM TOTAL OF </w:t>
      </w:r>
      <w:r w:rsidRPr="00B3274A">
        <w:rPr>
          <w:rFonts w:ascii="Arial" w:hAnsi="Arial" w:cs="Arial"/>
          <w:b/>
          <w:bCs/>
          <w:color w:val="000000"/>
        </w:rPr>
        <w:t xml:space="preserve">30 </w:t>
      </w:r>
      <w:r w:rsidR="00DA5A51" w:rsidRPr="00B3274A">
        <w:rPr>
          <w:rFonts w:ascii="Arial" w:hAnsi="Arial" w:cs="Arial"/>
          <w:b/>
          <w:bCs/>
          <w:color w:val="000000"/>
        </w:rPr>
        <w:t xml:space="preserve">POINTS </w:t>
      </w:r>
      <w:r w:rsidRPr="00B3274A">
        <w:rPr>
          <w:rFonts w:ascii="Arial" w:hAnsi="Arial" w:cs="Arial"/>
          <w:b/>
          <w:bCs/>
          <w:color w:val="000000"/>
        </w:rPr>
        <w:t xml:space="preserve">OUT OF 50 </w:t>
      </w:r>
      <w:r w:rsidR="00DA5A51" w:rsidRPr="00B3274A">
        <w:rPr>
          <w:rFonts w:ascii="Arial" w:hAnsi="Arial" w:cs="Arial"/>
          <w:b/>
          <w:bCs/>
          <w:color w:val="000000"/>
        </w:rPr>
        <w:t xml:space="preserve">POINTS </w:t>
      </w:r>
      <w:r w:rsidRPr="00B3274A">
        <w:rPr>
          <w:rFonts w:ascii="Arial" w:hAnsi="Arial" w:cs="Arial"/>
          <w:b/>
          <w:bCs/>
          <w:color w:val="000000"/>
        </w:rPr>
        <w:t>(AVERAGE OF 3/5)</w:t>
      </w:r>
    </w:p>
    <w:p w14:paraId="3023CD44" w14:textId="77777777" w:rsidR="00D76019" w:rsidRPr="00B3274A" w:rsidRDefault="00D76019" w:rsidP="00860976">
      <w:pPr>
        <w:spacing w:after="0" w:line="360" w:lineRule="auto"/>
        <w:rPr>
          <w:rFonts w:ascii="Arial" w:hAnsi="Arial" w:cs="Arial"/>
          <w:b/>
          <w:bCs/>
          <w:sz w:val="8"/>
          <w:szCs w:val="8"/>
        </w:rPr>
      </w:pPr>
    </w:p>
    <w:p w14:paraId="3D7E597C" w14:textId="77777777" w:rsidR="006C1DB2" w:rsidRPr="00B3274A" w:rsidRDefault="006C1DB2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12"/>
          <w:szCs w:val="12"/>
          <w:u w:val="single"/>
        </w:rPr>
      </w:pPr>
    </w:p>
    <w:p w14:paraId="788BD65E" w14:textId="77777777" w:rsidR="00A94E77" w:rsidRDefault="00A94E77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51C1D094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205675FC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7FE4F21A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7350D26D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31388115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073B4AD4" w14:textId="77777777" w:rsidR="006B74B5" w:rsidRDefault="006B74B5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3AA003F8" w14:textId="77777777" w:rsidR="006B74B5" w:rsidRDefault="006B74B5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4BDB8035" w14:textId="77777777" w:rsidR="006B74B5" w:rsidRDefault="006B74B5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264C95BC" w14:textId="77777777" w:rsidR="006B74B5" w:rsidRDefault="006B74B5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550B11E3" w14:textId="77777777" w:rsidR="006B74B5" w:rsidRDefault="006B74B5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1438D401" w14:textId="77777777" w:rsidR="006B74B5" w:rsidRDefault="006B74B5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6A2C473B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33D1740C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7787F633" w14:textId="77777777" w:rsidR="00315100" w:rsidRDefault="00315100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</w:pPr>
    </w:p>
    <w:p w14:paraId="58A1BE2A" w14:textId="055DB8D2" w:rsidR="00DA5A51" w:rsidRPr="00B3274A" w:rsidRDefault="00DA5A51" w:rsidP="00860976">
      <w:pPr>
        <w:spacing w:after="0" w:line="360" w:lineRule="auto"/>
        <w:ind w:right="-598"/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B3274A">
        <w:rPr>
          <w:rFonts w:ascii="Arial" w:hAnsi="Arial" w:cs="Arial"/>
          <w:b/>
          <w:bCs/>
          <w:color w:val="808080" w:themeColor="background1" w:themeShade="80"/>
          <w:sz w:val="24"/>
          <w:szCs w:val="24"/>
          <w:u w:val="single"/>
        </w:rPr>
        <w:lastRenderedPageBreak/>
        <w:t>NOTE</w:t>
      </w:r>
      <w:r w:rsidRPr="00B3274A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: NO PERCENTAGE IS CALCULATED. LEARNER IS EITHER COMPETENT OR NYC WITH A MINUMUM SCORE OF 30 POINTS TO ACHIEVE COMPETENCY</w:t>
      </w:r>
    </w:p>
    <w:p w14:paraId="68867262" w14:textId="58B9E446" w:rsidR="00D76019" w:rsidRPr="00B3274A" w:rsidRDefault="00D76019" w:rsidP="00860976">
      <w:pPr>
        <w:spacing w:after="60" w:line="360" w:lineRule="auto"/>
        <w:rPr>
          <w:rFonts w:ascii="Arial" w:hAnsi="Arial" w:cs="Arial"/>
          <w:b/>
          <w:bCs/>
        </w:rPr>
      </w:pPr>
      <w:r w:rsidRPr="00B3274A">
        <w:rPr>
          <w:rFonts w:ascii="Arial" w:hAnsi="Arial" w:cs="Arial"/>
          <w:b/>
          <w:bCs/>
        </w:rPr>
        <w:t>LEGEND: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1701"/>
        <w:gridCol w:w="1701"/>
        <w:gridCol w:w="1701"/>
      </w:tblGrid>
      <w:tr w:rsidR="004649B3" w:rsidRPr="00B3274A" w14:paraId="6611F8C0" w14:textId="7C6356D3" w:rsidTr="006235A7">
        <w:tc>
          <w:tcPr>
            <w:tcW w:w="5240" w:type="dxa"/>
            <w:shd w:val="clear" w:color="auto" w:fill="FFFF00"/>
          </w:tcPr>
          <w:p w14:paraId="08DEFACA" w14:textId="13F3EE60" w:rsidR="004649B3" w:rsidRPr="00B3274A" w:rsidRDefault="004649B3" w:rsidP="00860976">
            <w:pPr>
              <w:tabs>
                <w:tab w:val="center" w:pos="2512"/>
                <w:tab w:val="left" w:pos="3453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ab/>
              <w:t>Description</w:t>
            </w:r>
            <w:r w:rsidRPr="00B3274A"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1276" w:type="dxa"/>
            <w:shd w:val="clear" w:color="auto" w:fill="FFFF00"/>
          </w:tcPr>
          <w:p w14:paraId="6D47BB0C" w14:textId="1717FB9F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Rating %</w:t>
            </w:r>
          </w:p>
        </w:tc>
        <w:tc>
          <w:tcPr>
            <w:tcW w:w="1701" w:type="dxa"/>
            <w:shd w:val="clear" w:color="auto" w:fill="FFFF00"/>
          </w:tcPr>
          <w:p w14:paraId="5BC74934" w14:textId="0E84E5B8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Rating Points</w:t>
            </w:r>
          </w:p>
        </w:tc>
        <w:tc>
          <w:tcPr>
            <w:tcW w:w="1701" w:type="dxa"/>
            <w:shd w:val="clear" w:color="auto" w:fill="FFFF00"/>
          </w:tcPr>
          <w:p w14:paraId="73DFA6E1" w14:textId="137071B8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Rating</w:t>
            </w:r>
          </w:p>
        </w:tc>
        <w:tc>
          <w:tcPr>
            <w:tcW w:w="1701" w:type="dxa"/>
            <w:shd w:val="clear" w:color="auto" w:fill="FFFF00"/>
          </w:tcPr>
          <w:p w14:paraId="0A06E327" w14:textId="39DE99ED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Achievement</w:t>
            </w:r>
          </w:p>
        </w:tc>
      </w:tr>
      <w:tr w:rsidR="004649B3" w:rsidRPr="00B3274A" w14:paraId="78C75EB5" w14:textId="45450471" w:rsidTr="006235A7">
        <w:tc>
          <w:tcPr>
            <w:tcW w:w="5240" w:type="dxa"/>
            <w:shd w:val="clear" w:color="auto" w:fill="D9D9D9" w:themeFill="background1" w:themeFillShade="D9"/>
          </w:tcPr>
          <w:p w14:paraId="5A80D70F" w14:textId="77777777" w:rsidR="004649B3" w:rsidRPr="00B3274A" w:rsidRDefault="004649B3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Not yet Achieved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BC73737" w14:textId="1B287B01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0-</w:t>
            </w:r>
            <w:r w:rsidR="005E165D">
              <w:rPr>
                <w:rFonts w:ascii="Arial" w:hAnsi="Arial" w:cs="Arial"/>
                <w:b/>
                <w:bCs/>
              </w:rPr>
              <w:t>1</w:t>
            </w:r>
            <w:r w:rsidRPr="00B3274A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AE4AB05" w14:textId="56F53236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 xml:space="preserve">  0-</w:t>
            </w:r>
            <w:r w:rsidR="005E165D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49DE783" w14:textId="075033EC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3C84283" w14:textId="6C3552A8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NYC</w:t>
            </w:r>
          </w:p>
        </w:tc>
      </w:tr>
      <w:tr w:rsidR="004649B3" w:rsidRPr="00B3274A" w14:paraId="0DA4F364" w14:textId="34AC5ECD" w:rsidTr="006235A7">
        <w:tc>
          <w:tcPr>
            <w:tcW w:w="5240" w:type="dxa"/>
            <w:shd w:val="clear" w:color="auto" w:fill="D9D9D9" w:themeFill="background1" w:themeFillShade="D9"/>
          </w:tcPr>
          <w:p w14:paraId="138948F5" w14:textId="77777777" w:rsidR="004649B3" w:rsidRPr="00B3274A" w:rsidRDefault="004649B3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Not yet Achieved – But qualifies during Re-Assessment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4C09495" w14:textId="2B2879D3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4649B3" w:rsidRPr="00B3274A">
              <w:rPr>
                <w:rFonts w:ascii="Arial" w:hAnsi="Arial" w:cs="Arial"/>
                <w:b/>
                <w:bCs/>
              </w:rPr>
              <w:t>0-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="004649B3" w:rsidRPr="00B3274A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503BFD5" w14:textId="51918F26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2</w:t>
            </w:r>
            <w:r w:rsidR="005E165D">
              <w:rPr>
                <w:rFonts w:ascii="Arial" w:hAnsi="Arial" w:cs="Arial"/>
                <w:b/>
                <w:bCs/>
              </w:rPr>
              <w:t>3</w:t>
            </w:r>
            <w:r w:rsidRPr="00B3274A">
              <w:rPr>
                <w:rFonts w:ascii="Arial" w:hAnsi="Arial" w:cs="Arial"/>
                <w:b/>
                <w:bCs/>
              </w:rPr>
              <w:t>-</w:t>
            </w:r>
            <w:r w:rsidR="005E165D">
              <w:rPr>
                <w:rFonts w:ascii="Arial" w:hAnsi="Arial" w:cs="Arial"/>
                <w:b/>
                <w:bCs/>
              </w:rPr>
              <w:t>45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B10C6BC" w14:textId="2181A0D5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3BDB5B0" w14:textId="1579469A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NYC</w:t>
            </w:r>
          </w:p>
        </w:tc>
      </w:tr>
      <w:tr w:rsidR="004649B3" w:rsidRPr="00B3274A" w14:paraId="3DD14A95" w14:textId="2FF00B43" w:rsidTr="006235A7">
        <w:tc>
          <w:tcPr>
            <w:tcW w:w="5240" w:type="dxa"/>
          </w:tcPr>
          <w:p w14:paraId="0C19F5AF" w14:textId="77777777" w:rsidR="004649B3" w:rsidRPr="00B3274A" w:rsidRDefault="004649B3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Adequate Achievement</w:t>
            </w:r>
          </w:p>
        </w:tc>
        <w:tc>
          <w:tcPr>
            <w:tcW w:w="1276" w:type="dxa"/>
          </w:tcPr>
          <w:p w14:paraId="5AF2F072" w14:textId="29C8BEE0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4649B3" w:rsidRPr="00B3274A">
              <w:rPr>
                <w:rFonts w:ascii="Arial" w:hAnsi="Arial" w:cs="Arial"/>
                <w:b/>
                <w:bCs/>
              </w:rPr>
              <w:t>0-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="004649B3" w:rsidRPr="00B3274A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701" w:type="dxa"/>
          </w:tcPr>
          <w:p w14:paraId="4FA57667" w14:textId="76E62EA3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46</w:t>
            </w:r>
            <w:r w:rsidR="004649B3" w:rsidRPr="00B3274A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67</w:t>
            </w:r>
          </w:p>
        </w:tc>
        <w:tc>
          <w:tcPr>
            <w:tcW w:w="1701" w:type="dxa"/>
          </w:tcPr>
          <w:p w14:paraId="34FF3642" w14:textId="7BE3078C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01" w:type="dxa"/>
          </w:tcPr>
          <w:p w14:paraId="26ECD984" w14:textId="3AF2F71A" w:rsidR="004649B3" w:rsidRPr="00B3274A" w:rsidRDefault="00587E30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NY</w:t>
            </w:r>
            <w:r w:rsidR="004649B3" w:rsidRPr="00B3274A">
              <w:rPr>
                <w:rFonts w:ascii="Arial" w:hAnsi="Arial" w:cs="Arial"/>
                <w:b/>
                <w:bCs/>
              </w:rPr>
              <w:t>C</w:t>
            </w:r>
          </w:p>
        </w:tc>
      </w:tr>
      <w:tr w:rsidR="004649B3" w:rsidRPr="00B3274A" w14:paraId="5A4FDC9B" w14:textId="67615E10" w:rsidTr="006235A7">
        <w:tc>
          <w:tcPr>
            <w:tcW w:w="5240" w:type="dxa"/>
          </w:tcPr>
          <w:p w14:paraId="21271058" w14:textId="77777777" w:rsidR="004649B3" w:rsidRPr="00B3274A" w:rsidRDefault="004649B3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Substantial Achievement</w:t>
            </w:r>
          </w:p>
        </w:tc>
        <w:tc>
          <w:tcPr>
            <w:tcW w:w="1276" w:type="dxa"/>
          </w:tcPr>
          <w:p w14:paraId="72AACE1E" w14:textId="1C463E7C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4649B3" w:rsidRPr="00B3274A">
              <w:rPr>
                <w:rFonts w:ascii="Arial" w:hAnsi="Arial" w:cs="Arial"/>
                <w:b/>
                <w:bCs/>
              </w:rPr>
              <w:t>0-</w:t>
            </w:r>
            <w:r>
              <w:rPr>
                <w:rFonts w:ascii="Arial" w:hAnsi="Arial" w:cs="Arial"/>
                <w:b/>
                <w:bCs/>
              </w:rPr>
              <w:t>79</w:t>
            </w:r>
          </w:p>
        </w:tc>
        <w:tc>
          <w:tcPr>
            <w:tcW w:w="1701" w:type="dxa"/>
          </w:tcPr>
          <w:p w14:paraId="613DEC07" w14:textId="7BE36684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68</w:t>
            </w:r>
            <w:r w:rsidR="004649B3" w:rsidRPr="00B3274A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89</w:t>
            </w:r>
          </w:p>
        </w:tc>
        <w:tc>
          <w:tcPr>
            <w:tcW w:w="1701" w:type="dxa"/>
          </w:tcPr>
          <w:p w14:paraId="1DB2400C" w14:textId="19BC20AA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701" w:type="dxa"/>
          </w:tcPr>
          <w:p w14:paraId="1D628619" w14:textId="669A75BF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C</w:t>
            </w:r>
          </w:p>
        </w:tc>
      </w:tr>
      <w:tr w:rsidR="004649B3" w:rsidRPr="00B3274A" w14:paraId="58A2141A" w14:textId="67BF3157" w:rsidTr="006235A7">
        <w:tc>
          <w:tcPr>
            <w:tcW w:w="5240" w:type="dxa"/>
          </w:tcPr>
          <w:p w14:paraId="44CF14C1" w14:textId="77777777" w:rsidR="004649B3" w:rsidRPr="00B3274A" w:rsidRDefault="004649B3" w:rsidP="0086097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Outstanding Achievement</w:t>
            </w:r>
          </w:p>
        </w:tc>
        <w:tc>
          <w:tcPr>
            <w:tcW w:w="1276" w:type="dxa"/>
          </w:tcPr>
          <w:p w14:paraId="575BFFE9" w14:textId="10F847AF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="004649B3" w:rsidRPr="00B3274A">
              <w:rPr>
                <w:rFonts w:ascii="Arial" w:hAnsi="Arial" w:cs="Arial"/>
                <w:b/>
                <w:bCs/>
              </w:rPr>
              <w:t>0-100</w:t>
            </w:r>
          </w:p>
        </w:tc>
        <w:tc>
          <w:tcPr>
            <w:tcW w:w="1701" w:type="dxa"/>
          </w:tcPr>
          <w:p w14:paraId="26AFFE0C" w14:textId="11E6F7ED" w:rsidR="004649B3" w:rsidRPr="00B3274A" w:rsidRDefault="005E165D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</w:t>
            </w:r>
            <w:r w:rsidR="004649B3" w:rsidRPr="00B3274A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11</w:t>
            </w:r>
            <w:r w:rsidR="004649B3" w:rsidRPr="00B3274A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01" w:type="dxa"/>
          </w:tcPr>
          <w:p w14:paraId="7F7578A3" w14:textId="1F94B351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01" w:type="dxa"/>
          </w:tcPr>
          <w:p w14:paraId="2CD4C2A7" w14:textId="4EA41C64" w:rsidR="004649B3" w:rsidRPr="00B3274A" w:rsidRDefault="004649B3" w:rsidP="0086097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274A">
              <w:rPr>
                <w:rFonts w:ascii="Arial" w:hAnsi="Arial" w:cs="Arial"/>
                <w:b/>
                <w:bCs/>
              </w:rPr>
              <w:t>C</w:t>
            </w:r>
          </w:p>
        </w:tc>
      </w:tr>
    </w:tbl>
    <w:p w14:paraId="1577C053" w14:textId="77777777" w:rsidR="00D76019" w:rsidRPr="00B3274A" w:rsidRDefault="00D76019" w:rsidP="00860976">
      <w:pPr>
        <w:spacing w:after="0" w:line="36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14:paraId="1D9A12B5" w14:textId="77777777" w:rsidR="00AB3304" w:rsidRPr="00B3274A" w:rsidRDefault="00AB3304" w:rsidP="00860976">
      <w:pPr>
        <w:spacing w:after="0" w:line="36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14:paraId="2E19FC95" w14:textId="77777777" w:rsidR="00D76019" w:rsidRPr="00B3274A" w:rsidRDefault="00D76019" w:rsidP="00860976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</w:p>
    <w:p w14:paraId="3833573D" w14:textId="3A473740" w:rsidR="00230BD0" w:rsidRPr="00B3274A" w:rsidRDefault="00D76019" w:rsidP="00860976">
      <w:pPr>
        <w:spacing w:after="0" w:line="360" w:lineRule="auto"/>
        <w:rPr>
          <w:rFonts w:ascii="Arial" w:hAnsi="Arial" w:cs="Arial"/>
          <w:b/>
          <w:bCs/>
        </w:rPr>
      </w:pPr>
      <w:r w:rsidRPr="00B3274A">
        <w:rPr>
          <w:rFonts w:ascii="Arial" w:hAnsi="Arial" w:cs="Arial"/>
          <w:b/>
          <w:bCs/>
        </w:rPr>
        <w:t xml:space="preserve">ASSESSOR SIGNATURE </w:t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  <w:t>DATE</w:t>
      </w:r>
      <w:bookmarkEnd w:id="2"/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  <w:t xml:space="preserve"> </w:t>
      </w:r>
      <w:r w:rsidR="003344DC" w:rsidRPr="00B3274A">
        <w:rPr>
          <w:rFonts w:ascii="Arial" w:hAnsi="Arial" w:cs="Arial"/>
          <w:b/>
          <w:bCs/>
        </w:rPr>
        <w:t>CANDIDATE</w:t>
      </w:r>
      <w:r w:rsidRPr="00B3274A">
        <w:rPr>
          <w:rFonts w:ascii="Arial" w:hAnsi="Arial" w:cs="Arial"/>
          <w:b/>
          <w:bCs/>
        </w:rPr>
        <w:t xml:space="preserve"> SIGNATURE</w:t>
      </w:r>
    </w:p>
    <w:p w14:paraId="34C20FC4" w14:textId="77777777" w:rsidR="00AB3304" w:rsidRPr="00B3274A" w:rsidRDefault="00AB3304" w:rsidP="00860976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p w14:paraId="59B214C5" w14:textId="47D0EA87" w:rsidR="007540C8" w:rsidRPr="00B3274A" w:rsidRDefault="007540C8" w:rsidP="00860976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  <w:u w:val="single"/>
        </w:rPr>
        <w:tab/>
      </w:r>
      <w:r w:rsidRPr="00B3274A">
        <w:rPr>
          <w:rFonts w:ascii="Arial" w:hAnsi="Arial" w:cs="Arial"/>
          <w:b/>
          <w:bCs/>
        </w:rPr>
        <w:tab/>
      </w:r>
      <w:r w:rsidRPr="00B3274A">
        <w:rPr>
          <w:rFonts w:ascii="Arial" w:hAnsi="Arial" w:cs="Arial"/>
          <w:b/>
          <w:bCs/>
        </w:rPr>
        <w:tab/>
      </w:r>
    </w:p>
    <w:p w14:paraId="76669D6B" w14:textId="5C0F289F" w:rsidR="007540C8" w:rsidRPr="009C5935" w:rsidRDefault="007540C8" w:rsidP="00860976">
      <w:pPr>
        <w:spacing w:after="0" w:line="360" w:lineRule="auto"/>
        <w:rPr>
          <w:rFonts w:cstheme="minorHAnsi"/>
          <w:b/>
          <w:bCs/>
        </w:rPr>
      </w:pPr>
      <w:r w:rsidRPr="00B3274A">
        <w:rPr>
          <w:rFonts w:ascii="Arial" w:hAnsi="Arial" w:cs="Arial"/>
          <w:b/>
          <w:bCs/>
        </w:rPr>
        <w:t>MODERATOR SIGNATURE</w:t>
      </w:r>
      <w:r w:rsidR="00AB3304" w:rsidRPr="00B3274A">
        <w:rPr>
          <w:rFonts w:ascii="Arial" w:hAnsi="Arial" w:cs="Arial"/>
          <w:b/>
          <w:bCs/>
        </w:rPr>
        <w:t xml:space="preserve"> </w:t>
      </w:r>
      <w:r w:rsidR="00AB3304" w:rsidRPr="00B3274A">
        <w:rPr>
          <w:rFonts w:ascii="Arial" w:hAnsi="Arial" w:cs="Arial"/>
          <w:b/>
          <w:bCs/>
          <w:color w:val="808080" w:themeColor="background1" w:themeShade="80"/>
        </w:rPr>
        <w:t>(</w:t>
      </w:r>
      <w:r w:rsidR="006C1DB2" w:rsidRPr="00B3274A">
        <w:rPr>
          <w:rFonts w:ascii="Arial" w:hAnsi="Arial" w:cs="Arial"/>
          <w:b/>
          <w:bCs/>
          <w:color w:val="808080" w:themeColor="background1" w:themeShade="80"/>
        </w:rPr>
        <w:t xml:space="preserve">only </w:t>
      </w:r>
      <w:r w:rsidR="00AB3304" w:rsidRPr="00B3274A">
        <w:rPr>
          <w:rFonts w:ascii="Arial" w:hAnsi="Arial" w:cs="Arial"/>
          <w:b/>
          <w:bCs/>
          <w:color w:val="808080" w:themeColor="background1" w:themeShade="80"/>
        </w:rPr>
        <w:t>if sampled</w:t>
      </w:r>
      <w:r w:rsidRPr="00B3274A">
        <w:rPr>
          <w:rFonts w:ascii="Arial" w:hAnsi="Arial" w:cs="Arial"/>
          <w:b/>
          <w:bCs/>
          <w:color w:val="808080" w:themeColor="background1" w:themeShade="80"/>
        </w:rPr>
        <w:t xml:space="preserve"> </w:t>
      </w:r>
      <w:r w:rsidR="00AB3304" w:rsidRPr="00B3274A">
        <w:rPr>
          <w:rFonts w:ascii="Arial" w:hAnsi="Arial" w:cs="Arial"/>
          <w:b/>
          <w:bCs/>
          <w:color w:val="808080" w:themeColor="background1" w:themeShade="80"/>
        </w:rPr>
        <w:t>for moderation)</w:t>
      </w:r>
      <w:r w:rsidRPr="00B3274A">
        <w:rPr>
          <w:rFonts w:ascii="Arial" w:hAnsi="Arial" w:cs="Arial"/>
          <w:b/>
          <w:bCs/>
          <w:color w:val="808080" w:themeColor="background1" w:themeShade="80"/>
        </w:rPr>
        <w:tab/>
      </w:r>
      <w:r w:rsidRPr="00B3274A">
        <w:rPr>
          <w:rFonts w:ascii="Arial" w:hAnsi="Arial" w:cs="Arial"/>
          <w:b/>
          <w:bCs/>
        </w:rPr>
        <w:tab/>
        <w:t>DATE</w:t>
      </w:r>
      <w:r w:rsidR="00AB3304" w:rsidRPr="00B3274A">
        <w:rPr>
          <w:rFonts w:ascii="Arial" w:hAnsi="Arial" w:cs="Arial"/>
          <w:b/>
          <w:bCs/>
        </w:rPr>
        <w:t xml:space="preserve"> </w:t>
      </w:r>
      <w:r w:rsidR="00AB3304" w:rsidRPr="00B3274A">
        <w:rPr>
          <w:rFonts w:ascii="Arial" w:hAnsi="Arial" w:cs="Arial"/>
          <w:b/>
          <w:bCs/>
          <w:color w:val="808080" w:themeColor="background1" w:themeShade="80"/>
        </w:rPr>
        <w:t>(</w:t>
      </w:r>
      <w:r w:rsidR="006C1DB2" w:rsidRPr="00B3274A">
        <w:rPr>
          <w:rFonts w:ascii="Arial" w:hAnsi="Arial" w:cs="Arial"/>
          <w:b/>
          <w:bCs/>
          <w:color w:val="808080" w:themeColor="background1" w:themeShade="80"/>
        </w:rPr>
        <w:t xml:space="preserve">only </w:t>
      </w:r>
      <w:r w:rsidR="00AB3304" w:rsidRPr="00B3274A">
        <w:rPr>
          <w:rFonts w:ascii="Arial" w:hAnsi="Arial" w:cs="Arial"/>
          <w:b/>
          <w:bCs/>
          <w:color w:val="808080" w:themeColor="background1" w:themeShade="80"/>
        </w:rPr>
        <w:t>if sampled for moderation</w:t>
      </w:r>
      <w:r w:rsidR="00AB3304" w:rsidRPr="00AB3304">
        <w:rPr>
          <w:rFonts w:cstheme="minorHAnsi"/>
          <w:b/>
          <w:bCs/>
          <w:color w:val="808080" w:themeColor="background1" w:themeShade="80"/>
        </w:rPr>
        <w:t>)</w:t>
      </w:r>
      <w:r w:rsidR="00AB3304" w:rsidRPr="00AB3304">
        <w:rPr>
          <w:rFonts w:cstheme="minorHAnsi"/>
          <w:b/>
          <w:bCs/>
          <w:color w:val="808080" w:themeColor="background1" w:themeShade="80"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</w:p>
    <w:sectPr w:rsidR="007540C8" w:rsidRPr="009C5935" w:rsidSect="00253B20"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758FE" w14:textId="77777777" w:rsidR="00125AA8" w:rsidRDefault="00125AA8" w:rsidP="0085172E">
      <w:pPr>
        <w:spacing w:after="0" w:line="240" w:lineRule="auto"/>
      </w:pPr>
      <w:r>
        <w:separator/>
      </w:r>
    </w:p>
  </w:endnote>
  <w:endnote w:type="continuationSeparator" w:id="0">
    <w:p w14:paraId="54DCA39E" w14:textId="77777777" w:rsidR="00125AA8" w:rsidRDefault="00125AA8" w:rsidP="00851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309420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7A4006AE" w14:textId="7B41BDCC" w:rsidR="006A6170" w:rsidRPr="00B14A67" w:rsidRDefault="00583328" w:rsidP="008C7F68">
        <w:pPr>
          <w:pStyle w:val="Footer"/>
          <w:tabs>
            <w:tab w:val="clear" w:pos="9026"/>
            <w:tab w:val="right" w:pos="14570"/>
          </w:tabs>
          <w:rPr>
            <w:rFonts w:ascii="Arial" w:hAnsi="Arial" w:cs="Arial"/>
          </w:rPr>
        </w:pPr>
        <w:r w:rsidRPr="00B14A67">
          <w:rPr>
            <w:rFonts w:ascii="Arial" w:hAnsi="Arial" w:cs="Arial"/>
            <w:b/>
            <w:bCs/>
            <w:sz w:val="16"/>
            <w:szCs w:val="16"/>
            <w:lang w:val="en-GB"/>
          </w:rPr>
          <w:t>BANK</w:t>
        </w:r>
        <w:r w:rsidR="006C1DB2" w:rsidRPr="00B14A67">
          <w:rPr>
            <w:rFonts w:ascii="Arial" w:hAnsi="Arial" w:cs="Arial"/>
            <w:b/>
            <w:bCs/>
            <w:sz w:val="16"/>
            <w:szCs w:val="16"/>
            <w:lang w:val="en-GB"/>
          </w:rPr>
          <w:t xml:space="preserve">SETA EISA PRACTICAL ASSESSMENT </w:t>
        </w:r>
        <w:r w:rsidR="00DF219D" w:rsidRPr="00B14A67">
          <w:rPr>
            <w:rFonts w:ascii="Arial" w:hAnsi="Arial" w:cs="Arial"/>
            <w:b/>
            <w:bCs/>
            <w:sz w:val="16"/>
            <w:szCs w:val="16"/>
            <w:lang w:val="en-GB"/>
          </w:rPr>
          <w:t xml:space="preserve">ASSESSOR </w:t>
        </w:r>
        <w:r w:rsidR="00B3274A" w:rsidRPr="00B14A67">
          <w:rPr>
            <w:rFonts w:ascii="Arial" w:hAnsi="Arial" w:cs="Arial"/>
            <w:b/>
            <w:bCs/>
            <w:sz w:val="16"/>
            <w:szCs w:val="16"/>
            <w:lang w:val="en-GB"/>
          </w:rPr>
          <w:t>DOCUMENT</w:t>
        </w:r>
        <w:r w:rsidR="0069355F" w:rsidRPr="00B14A67">
          <w:rPr>
            <w:rFonts w:ascii="Arial" w:hAnsi="Arial" w:cs="Arial"/>
            <w:b/>
            <w:bCs/>
            <w:sz w:val="16"/>
            <w:szCs w:val="16"/>
            <w:lang w:val="en-GB"/>
          </w:rPr>
          <w:t xml:space="preserve"> – </w:t>
        </w:r>
        <w:r w:rsidR="00B64939" w:rsidRPr="00B14A67">
          <w:rPr>
            <w:rFonts w:ascii="Arial" w:hAnsi="Arial" w:cs="Arial"/>
            <w:b/>
            <w:bCs/>
            <w:sz w:val="16"/>
            <w:szCs w:val="16"/>
            <w:lang w:val="en-GB"/>
          </w:rPr>
          <w:t>v2</w:t>
        </w:r>
      </w:p>
      <w:p w14:paraId="6583585E" w14:textId="73F866B8" w:rsidR="00A12421" w:rsidRPr="0069355F" w:rsidRDefault="00751972" w:rsidP="00751972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69355F">
          <w:rPr>
            <w:rFonts w:ascii="Arial" w:hAnsi="Arial" w:cs="Arial"/>
            <w:sz w:val="18"/>
            <w:szCs w:val="18"/>
          </w:rPr>
          <w:t xml:space="preserve">Page </w:t>
        </w:r>
        <w:r w:rsidRPr="0069355F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69355F"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 w:rsidRPr="0069355F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69355F">
          <w:rPr>
            <w:rFonts w:ascii="Arial" w:hAnsi="Arial" w:cs="Arial"/>
            <w:b/>
            <w:bCs/>
            <w:sz w:val="18"/>
            <w:szCs w:val="18"/>
          </w:rPr>
          <w:t>5</w:t>
        </w:r>
        <w:r w:rsidRPr="0069355F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69355F">
          <w:rPr>
            <w:rFonts w:ascii="Arial" w:hAnsi="Arial" w:cs="Arial"/>
            <w:sz w:val="18"/>
            <w:szCs w:val="18"/>
          </w:rPr>
          <w:t xml:space="preserve"> of </w:t>
        </w:r>
        <w:r w:rsidRPr="0069355F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69355F">
          <w:rPr>
            <w:rFonts w:ascii="Arial" w:hAnsi="Arial" w:cs="Arial"/>
            <w:b/>
            <w:bCs/>
            <w:sz w:val="18"/>
            <w:szCs w:val="18"/>
          </w:rPr>
          <w:instrText xml:space="preserve"> NUMPAGES  </w:instrText>
        </w:r>
        <w:r w:rsidRPr="0069355F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69355F">
          <w:rPr>
            <w:rFonts w:ascii="Arial" w:hAnsi="Arial" w:cs="Arial"/>
            <w:b/>
            <w:bCs/>
            <w:sz w:val="18"/>
            <w:szCs w:val="18"/>
          </w:rPr>
          <w:t>9</w:t>
        </w:r>
        <w:r w:rsidRPr="0069355F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405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ADDD71" w14:textId="573A02A8" w:rsidR="00D97EC8" w:rsidRDefault="0085640A" w:rsidP="008C7F68">
            <w:pPr>
              <w:pStyle w:val="Footer"/>
              <w:tabs>
                <w:tab w:val="clear" w:pos="9026"/>
                <w:tab w:val="right" w:pos="14570"/>
              </w:tabs>
            </w:pPr>
            <w:r>
              <w:rPr>
                <w:b/>
                <w:bCs/>
                <w:sz w:val="16"/>
                <w:szCs w:val="16"/>
                <w:lang w:val="en-GB"/>
              </w:rPr>
              <w:t>BANKS</w:t>
            </w:r>
            <w:r w:rsidR="00D97EC8" w:rsidRPr="002116A9">
              <w:rPr>
                <w:b/>
                <w:bCs/>
                <w:sz w:val="16"/>
                <w:szCs w:val="16"/>
                <w:lang w:val="en-GB"/>
              </w:rPr>
              <w:t xml:space="preserve">ETA EISA </w:t>
            </w:r>
            <w:r w:rsidR="006C1DB2">
              <w:rPr>
                <w:b/>
                <w:bCs/>
                <w:sz w:val="16"/>
                <w:szCs w:val="16"/>
                <w:lang w:val="en-GB"/>
              </w:rPr>
              <w:t xml:space="preserve">PRACTICAL </w:t>
            </w:r>
            <w:r w:rsidR="00D97EC8" w:rsidRPr="002116A9">
              <w:rPr>
                <w:b/>
                <w:bCs/>
                <w:sz w:val="16"/>
                <w:szCs w:val="16"/>
                <w:lang w:val="en-GB"/>
              </w:rPr>
              <w:t xml:space="preserve">ASSESSMENT </w:t>
            </w:r>
            <w:r w:rsidR="00DF219D">
              <w:rPr>
                <w:b/>
                <w:bCs/>
                <w:sz w:val="16"/>
                <w:szCs w:val="16"/>
                <w:lang w:val="en-GB"/>
              </w:rPr>
              <w:t xml:space="preserve">ASSESSOR </w:t>
            </w:r>
            <w:r w:rsidR="00B53F4F">
              <w:rPr>
                <w:b/>
                <w:bCs/>
                <w:sz w:val="16"/>
                <w:szCs w:val="16"/>
                <w:lang w:val="en-GB"/>
              </w:rPr>
              <w:t>DOCUMENT</w:t>
            </w:r>
            <w:r w:rsidR="0069355F">
              <w:rPr>
                <w:b/>
                <w:bCs/>
                <w:sz w:val="16"/>
                <w:szCs w:val="16"/>
                <w:lang w:val="en-GB"/>
              </w:rPr>
              <w:t xml:space="preserve"> – </w:t>
            </w:r>
            <w:r w:rsidR="00F362E8">
              <w:rPr>
                <w:b/>
                <w:bCs/>
                <w:sz w:val="16"/>
                <w:szCs w:val="16"/>
                <w:lang w:val="en-GB"/>
              </w:rPr>
              <w:t>v2</w:t>
            </w:r>
          </w:p>
          <w:p w14:paraId="06C44832" w14:textId="681016AB" w:rsidR="00D97EC8" w:rsidRDefault="008C7F68" w:rsidP="008C7F68">
            <w:pPr>
              <w:pStyle w:val="Footer"/>
              <w:tabs>
                <w:tab w:val="clear" w:pos="9026"/>
                <w:tab w:val="right" w:pos="14570"/>
              </w:tabs>
            </w:pPr>
            <w:r>
              <w:tab/>
            </w:r>
            <w:r>
              <w:tab/>
            </w:r>
            <w:r w:rsidR="00D97EC8">
              <w:t xml:space="preserve">Page </w:t>
            </w:r>
            <w:r w:rsidR="00D97EC8">
              <w:rPr>
                <w:b/>
                <w:bCs/>
                <w:sz w:val="24"/>
                <w:szCs w:val="24"/>
              </w:rPr>
              <w:fldChar w:fldCharType="begin"/>
            </w:r>
            <w:r w:rsidR="00D97EC8">
              <w:rPr>
                <w:b/>
                <w:bCs/>
              </w:rPr>
              <w:instrText xml:space="preserve"> PAGE </w:instrText>
            </w:r>
            <w:r w:rsidR="00D97EC8">
              <w:rPr>
                <w:b/>
                <w:bCs/>
                <w:sz w:val="24"/>
                <w:szCs w:val="24"/>
              </w:rPr>
              <w:fldChar w:fldCharType="separate"/>
            </w:r>
            <w:r w:rsidR="00D97EC8">
              <w:rPr>
                <w:b/>
                <w:bCs/>
                <w:noProof/>
              </w:rPr>
              <w:t>2</w:t>
            </w:r>
            <w:r w:rsidR="00D97EC8">
              <w:rPr>
                <w:b/>
                <w:bCs/>
                <w:sz w:val="24"/>
                <w:szCs w:val="24"/>
              </w:rPr>
              <w:fldChar w:fldCharType="end"/>
            </w:r>
            <w:r w:rsidR="00D97EC8">
              <w:t xml:space="preserve"> of </w:t>
            </w:r>
            <w:r w:rsidR="00D97EC8">
              <w:rPr>
                <w:b/>
                <w:bCs/>
                <w:sz w:val="24"/>
                <w:szCs w:val="24"/>
              </w:rPr>
              <w:fldChar w:fldCharType="begin"/>
            </w:r>
            <w:r w:rsidR="00D97EC8">
              <w:rPr>
                <w:b/>
                <w:bCs/>
              </w:rPr>
              <w:instrText xml:space="preserve"> NUMPAGES  </w:instrText>
            </w:r>
            <w:r w:rsidR="00D97EC8">
              <w:rPr>
                <w:b/>
                <w:bCs/>
                <w:sz w:val="24"/>
                <w:szCs w:val="24"/>
              </w:rPr>
              <w:fldChar w:fldCharType="separate"/>
            </w:r>
            <w:r w:rsidR="00D97EC8">
              <w:rPr>
                <w:b/>
                <w:bCs/>
                <w:noProof/>
              </w:rPr>
              <w:t>2</w:t>
            </w:r>
            <w:r w:rsidR="00D97EC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7AB1" w14:textId="77777777" w:rsidR="00125AA8" w:rsidRDefault="00125AA8" w:rsidP="0085172E">
      <w:pPr>
        <w:spacing w:after="0" w:line="240" w:lineRule="auto"/>
      </w:pPr>
      <w:r>
        <w:separator/>
      </w:r>
    </w:p>
  </w:footnote>
  <w:footnote w:type="continuationSeparator" w:id="0">
    <w:p w14:paraId="36800928" w14:textId="77777777" w:rsidR="00125AA8" w:rsidRDefault="00125AA8" w:rsidP="00851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2B0485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507006"/>
    <w:multiLevelType w:val="hybridMultilevel"/>
    <w:tmpl w:val="AFE6B78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84B99"/>
    <w:multiLevelType w:val="hybridMultilevel"/>
    <w:tmpl w:val="F964F9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06D0"/>
    <w:multiLevelType w:val="hybridMultilevel"/>
    <w:tmpl w:val="33EC513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2A2C"/>
    <w:multiLevelType w:val="hybridMultilevel"/>
    <w:tmpl w:val="4990A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7289"/>
    <w:multiLevelType w:val="hybridMultilevel"/>
    <w:tmpl w:val="86F25B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B3E78"/>
    <w:multiLevelType w:val="hybridMultilevel"/>
    <w:tmpl w:val="68C23E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1720B"/>
    <w:multiLevelType w:val="multilevel"/>
    <w:tmpl w:val="B43848C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1D2BD5"/>
    <w:multiLevelType w:val="hybridMultilevel"/>
    <w:tmpl w:val="814CB2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415BD"/>
    <w:multiLevelType w:val="hybridMultilevel"/>
    <w:tmpl w:val="692E6E5C"/>
    <w:lvl w:ilvl="0" w:tplc="735E7C34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833EC"/>
    <w:multiLevelType w:val="hybridMultilevel"/>
    <w:tmpl w:val="6770C48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80527"/>
    <w:multiLevelType w:val="hybridMultilevel"/>
    <w:tmpl w:val="A608FC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336A2"/>
    <w:multiLevelType w:val="hybridMultilevel"/>
    <w:tmpl w:val="5C6653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64329"/>
    <w:multiLevelType w:val="multilevel"/>
    <w:tmpl w:val="FEE2D80E"/>
    <w:lvl w:ilvl="0">
      <w:start w:val="1"/>
      <w:numFmt w:val="decimal"/>
      <w:lvlText w:val="Section %1:"/>
      <w:lvlJc w:val="left"/>
      <w:pPr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Heading3"/>
      <w:lvlText w:val="%2.%3"/>
      <w:lvlJc w:val="left"/>
      <w:pPr>
        <w:ind w:left="720" w:hanging="720"/>
      </w:pPr>
      <w:rPr>
        <w:rFonts w:ascii="Verdana" w:hAnsi="Verdana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422664F2"/>
    <w:multiLevelType w:val="hybridMultilevel"/>
    <w:tmpl w:val="692E6E5C"/>
    <w:lvl w:ilvl="0" w:tplc="FFFFFFFF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97E6D"/>
    <w:multiLevelType w:val="hybridMultilevel"/>
    <w:tmpl w:val="DC569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436CD"/>
    <w:multiLevelType w:val="hybridMultilevel"/>
    <w:tmpl w:val="210E941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E382A"/>
    <w:multiLevelType w:val="hybridMultilevel"/>
    <w:tmpl w:val="AE58D9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A3528"/>
    <w:multiLevelType w:val="hybridMultilevel"/>
    <w:tmpl w:val="F5FA137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032A5"/>
    <w:multiLevelType w:val="hybridMultilevel"/>
    <w:tmpl w:val="3B6E3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AA1A66"/>
    <w:multiLevelType w:val="multilevel"/>
    <w:tmpl w:val="FE9AFA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4860D2D"/>
    <w:multiLevelType w:val="hybridMultilevel"/>
    <w:tmpl w:val="4E86FE7E"/>
    <w:lvl w:ilvl="0" w:tplc="B2DAFF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A816B1"/>
    <w:multiLevelType w:val="hybridMultilevel"/>
    <w:tmpl w:val="77149A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99939">
    <w:abstractNumId w:val="0"/>
  </w:num>
  <w:num w:numId="2" w16cid:durableId="965311287">
    <w:abstractNumId w:val="9"/>
  </w:num>
  <w:num w:numId="3" w16cid:durableId="1100881463">
    <w:abstractNumId w:val="13"/>
  </w:num>
  <w:num w:numId="4" w16cid:durableId="414598193">
    <w:abstractNumId w:val="16"/>
  </w:num>
  <w:num w:numId="5" w16cid:durableId="1098527267">
    <w:abstractNumId w:val="4"/>
  </w:num>
  <w:num w:numId="6" w16cid:durableId="219363741">
    <w:abstractNumId w:val="19"/>
  </w:num>
  <w:num w:numId="7" w16cid:durableId="156767361">
    <w:abstractNumId w:val="15"/>
  </w:num>
  <w:num w:numId="8" w16cid:durableId="1508786736">
    <w:abstractNumId w:val="20"/>
  </w:num>
  <w:num w:numId="9" w16cid:durableId="1679192606">
    <w:abstractNumId w:val="14"/>
  </w:num>
  <w:num w:numId="10" w16cid:durableId="2006081847">
    <w:abstractNumId w:val="7"/>
  </w:num>
  <w:num w:numId="11" w16cid:durableId="1084183814">
    <w:abstractNumId w:val="6"/>
  </w:num>
  <w:num w:numId="12" w16cid:durableId="1282688592">
    <w:abstractNumId w:val="11"/>
  </w:num>
  <w:num w:numId="13" w16cid:durableId="2040279776">
    <w:abstractNumId w:val="2"/>
  </w:num>
  <w:num w:numId="14" w16cid:durableId="520050104">
    <w:abstractNumId w:val="12"/>
  </w:num>
  <w:num w:numId="15" w16cid:durableId="1338577693">
    <w:abstractNumId w:val="22"/>
  </w:num>
  <w:num w:numId="16" w16cid:durableId="936137657">
    <w:abstractNumId w:val="10"/>
  </w:num>
  <w:num w:numId="17" w16cid:durableId="246161686">
    <w:abstractNumId w:val="17"/>
  </w:num>
  <w:num w:numId="18" w16cid:durableId="1785732815">
    <w:abstractNumId w:val="5"/>
  </w:num>
  <w:num w:numId="19" w16cid:durableId="325404122">
    <w:abstractNumId w:val="18"/>
  </w:num>
  <w:num w:numId="20" w16cid:durableId="1303119419">
    <w:abstractNumId w:val="8"/>
  </w:num>
  <w:num w:numId="21" w16cid:durableId="1469318464">
    <w:abstractNumId w:val="3"/>
  </w:num>
  <w:num w:numId="22" w16cid:durableId="1014842465">
    <w:abstractNumId w:val="1"/>
  </w:num>
  <w:num w:numId="23" w16cid:durableId="904798051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D13"/>
    <w:rsid w:val="000108E0"/>
    <w:rsid w:val="00013622"/>
    <w:rsid w:val="00013D2B"/>
    <w:rsid w:val="0001665F"/>
    <w:rsid w:val="00020D33"/>
    <w:rsid w:val="000217D6"/>
    <w:rsid w:val="00024D4B"/>
    <w:rsid w:val="00024D6D"/>
    <w:rsid w:val="0003062A"/>
    <w:rsid w:val="00037723"/>
    <w:rsid w:val="00040CBE"/>
    <w:rsid w:val="000479FC"/>
    <w:rsid w:val="000545FE"/>
    <w:rsid w:val="00055BAC"/>
    <w:rsid w:val="000572B0"/>
    <w:rsid w:val="00057E49"/>
    <w:rsid w:val="00060521"/>
    <w:rsid w:val="00065D6D"/>
    <w:rsid w:val="00066116"/>
    <w:rsid w:val="0007238B"/>
    <w:rsid w:val="00072768"/>
    <w:rsid w:val="00072A62"/>
    <w:rsid w:val="00072AB8"/>
    <w:rsid w:val="000757FC"/>
    <w:rsid w:val="00080BE0"/>
    <w:rsid w:val="00081607"/>
    <w:rsid w:val="000821D5"/>
    <w:rsid w:val="00082FE9"/>
    <w:rsid w:val="00087EBB"/>
    <w:rsid w:val="000914FE"/>
    <w:rsid w:val="0009217E"/>
    <w:rsid w:val="00095C2D"/>
    <w:rsid w:val="000A03C9"/>
    <w:rsid w:val="000A1223"/>
    <w:rsid w:val="000A1D63"/>
    <w:rsid w:val="000A58ED"/>
    <w:rsid w:val="000A5FA5"/>
    <w:rsid w:val="000B11F1"/>
    <w:rsid w:val="000B3B32"/>
    <w:rsid w:val="000B68F4"/>
    <w:rsid w:val="000B6A32"/>
    <w:rsid w:val="000C002A"/>
    <w:rsid w:val="000C7E85"/>
    <w:rsid w:val="000D30CA"/>
    <w:rsid w:val="000E1577"/>
    <w:rsid w:val="001142C7"/>
    <w:rsid w:val="001164D0"/>
    <w:rsid w:val="001241BF"/>
    <w:rsid w:val="00124FE1"/>
    <w:rsid w:val="00125AA8"/>
    <w:rsid w:val="00126836"/>
    <w:rsid w:val="00136D60"/>
    <w:rsid w:val="00140C0A"/>
    <w:rsid w:val="001419A3"/>
    <w:rsid w:val="0015740E"/>
    <w:rsid w:val="00172851"/>
    <w:rsid w:val="0017414B"/>
    <w:rsid w:val="00177D91"/>
    <w:rsid w:val="00190D17"/>
    <w:rsid w:val="00194EB3"/>
    <w:rsid w:val="001976DC"/>
    <w:rsid w:val="001A28A5"/>
    <w:rsid w:val="001B1342"/>
    <w:rsid w:val="001B2134"/>
    <w:rsid w:val="001B54DE"/>
    <w:rsid w:val="001C0357"/>
    <w:rsid w:val="001C28E0"/>
    <w:rsid w:val="001C34CB"/>
    <w:rsid w:val="001C3D13"/>
    <w:rsid w:val="001C3F4B"/>
    <w:rsid w:val="001C446B"/>
    <w:rsid w:val="001C7F44"/>
    <w:rsid w:val="001D444F"/>
    <w:rsid w:val="001D56E2"/>
    <w:rsid w:val="001D6A7A"/>
    <w:rsid w:val="001E5BB9"/>
    <w:rsid w:val="002024E0"/>
    <w:rsid w:val="00204992"/>
    <w:rsid w:val="00210105"/>
    <w:rsid w:val="00210F5F"/>
    <w:rsid w:val="002116A9"/>
    <w:rsid w:val="00215896"/>
    <w:rsid w:val="002161AD"/>
    <w:rsid w:val="0021774E"/>
    <w:rsid w:val="00221DAA"/>
    <w:rsid w:val="00223272"/>
    <w:rsid w:val="00225945"/>
    <w:rsid w:val="00225D98"/>
    <w:rsid w:val="00230BD0"/>
    <w:rsid w:val="0023361E"/>
    <w:rsid w:val="002370EC"/>
    <w:rsid w:val="00237D9D"/>
    <w:rsid w:val="00243483"/>
    <w:rsid w:val="00253B20"/>
    <w:rsid w:val="00255394"/>
    <w:rsid w:val="00257EAA"/>
    <w:rsid w:val="0026182E"/>
    <w:rsid w:val="00264966"/>
    <w:rsid w:val="00274AE1"/>
    <w:rsid w:val="00286B19"/>
    <w:rsid w:val="00295D6D"/>
    <w:rsid w:val="002A02DE"/>
    <w:rsid w:val="002A1A3D"/>
    <w:rsid w:val="002A7830"/>
    <w:rsid w:val="002A7F11"/>
    <w:rsid w:val="002B21DE"/>
    <w:rsid w:val="002B2695"/>
    <w:rsid w:val="002B50FA"/>
    <w:rsid w:val="002B609C"/>
    <w:rsid w:val="002C2867"/>
    <w:rsid w:val="002D3021"/>
    <w:rsid w:val="002D418C"/>
    <w:rsid w:val="002E4630"/>
    <w:rsid w:val="002E5350"/>
    <w:rsid w:val="002E59D6"/>
    <w:rsid w:val="002F20AB"/>
    <w:rsid w:val="002F2AEC"/>
    <w:rsid w:val="002F7D2B"/>
    <w:rsid w:val="0030123A"/>
    <w:rsid w:val="0030202E"/>
    <w:rsid w:val="003035D5"/>
    <w:rsid w:val="003064CA"/>
    <w:rsid w:val="00307F00"/>
    <w:rsid w:val="00311E3E"/>
    <w:rsid w:val="0031233C"/>
    <w:rsid w:val="00312B34"/>
    <w:rsid w:val="00313C94"/>
    <w:rsid w:val="00315100"/>
    <w:rsid w:val="003179B9"/>
    <w:rsid w:val="0033109C"/>
    <w:rsid w:val="00332ABA"/>
    <w:rsid w:val="003344DC"/>
    <w:rsid w:val="0033564C"/>
    <w:rsid w:val="00335EAE"/>
    <w:rsid w:val="00335FAC"/>
    <w:rsid w:val="003502F1"/>
    <w:rsid w:val="003503C9"/>
    <w:rsid w:val="00353025"/>
    <w:rsid w:val="00354009"/>
    <w:rsid w:val="0036284B"/>
    <w:rsid w:val="00363698"/>
    <w:rsid w:val="00365E62"/>
    <w:rsid w:val="003702E0"/>
    <w:rsid w:val="003704B0"/>
    <w:rsid w:val="00370D6F"/>
    <w:rsid w:val="0037251D"/>
    <w:rsid w:val="00376161"/>
    <w:rsid w:val="00376BA6"/>
    <w:rsid w:val="00380EE6"/>
    <w:rsid w:val="00381899"/>
    <w:rsid w:val="00385904"/>
    <w:rsid w:val="003860A8"/>
    <w:rsid w:val="00390BAC"/>
    <w:rsid w:val="00390F3C"/>
    <w:rsid w:val="003912D2"/>
    <w:rsid w:val="003A645F"/>
    <w:rsid w:val="003C7D9A"/>
    <w:rsid w:val="003D51B9"/>
    <w:rsid w:val="003D54D8"/>
    <w:rsid w:val="003D5EF0"/>
    <w:rsid w:val="003E1AF6"/>
    <w:rsid w:val="003E38EB"/>
    <w:rsid w:val="003E7056"/>
    <w:rsid w:val="003E71B8"/>
    <w:rsid w:val="003E752A"/>
    <w:rsid w:val="003F142C"/>
    <w:rsid w:val="003F246E"/>
    <w:rsid w:val="004030EE"/>
    <w:rsid w:val="004060CC"/>
    <w:rsid w:val="00412232"/>
    <w:rsid w:val="0041233D"/>
    <w:rsid w:val="00412AC3"/>
    <w:rsid w:val="00412D47"/>
    <w:rsid w:val="00416DBC"/>
    <w:rsid w:val="00417CB4"/>
    <w:rsid w:val="00417EFA"/>
    <w:rsid w:val="00420F9F"/>
    <w:rsid w:val="00431EB7"/>
    <w:rsid w:val="00445907"/>
    <w:rsid w:val="00445C03"/>
    <w:rsid w:val="00446E4D"/>
    <w:rsid w:val="00452D04"/>
    <w:rsid w:val="00456B7F"/>
    <w:rsid w:val="00460289"/>
    <w:rsid w:val="004613AB"/>
    <w:rsid w:val="00462E6F"/>
    <w:rsid w:val="004649B3"/>
    <w:rsid w:val="0046521A"/>
    <w:rsid w:val="004661B9"/>
    <w:rsid w:val="00474BF3"/>
    <w:rsid w:val="00477EB7"/>
    <w:rsid w:val="00481314"/>
    <w:rsid w:val="0048759D"/>
    <w:rsid w:val="0049089C"/>
    <w:rsid w:val="0049188D"/>
    <w:rsid w:val="00491C44"/>
    <w:rsid w:val="00493795"/>
    <w:rsid w:val="004938F7"/>
    <w:rsid w:val="004A0CFE"/>
    <w:rsid w:val="004A1123"/>
    <w:rsid w:val="004A210A"/>
    <w:rsid w:val="004A4E4D"/>
    <w:rsid w:val="004A76AB"/>
    <w:rsid w:val="004B10AB"/>
    <w:rsid w:val="004B1558"/>
    <w:rsid w:val="004B22F7"/>
    <w:rsid w:val="004B39BF"/>
    <w:rsid w:val="004C259B"/>
    <w:rsid w:val="004C4EF5"/>
    <w:rsid w:val="004D2140"/>
    <w:rsid w:val="004E0AD6"/>
    <w:rsid w:val="004E368A"/>
    <w:rsid w:val="00504A2D"/>
    <w:rsid w:val="005055E7"/>
    <w:rsid w:val="005062F9"/>
    <w:rsid w:val="00507A90"/>
    <w:rsid w:val="00511179"/>
    <w:rsid w:val="0051133F"/>
    <w:rsid w:val="00512188"/>
    <w:rsid w:val="005128BE"/>
    <w:rsid w:val="00513236"/>
    <w:rsid w:val="00515E9E"/>
    <w:rsid w:val="005161B4"/>
    <w:rsid w:val="005226DD"/>
    <w:rsid w:val="005261EA"/>
    <w:rsid w:val="005270BB"/>
    <w:rsid w:val="00540CF7"/>
    <w:rsid w:val="00542373"/>
    <w:rsid w:val="00546534"/>
    <w:rsid w:val="00550B06"/>
    <w:rsid w:val="005522AA"/>
    <w:rsid w:val="005522C9"/>
    <w:rsid w:val="005550BD"/>
    <w:rsid w:val="0055624E"/>
    <w:rsid w:val="00557558"/>
    <w:rsid w:val="00560C8E"/>
    <w:rsid w:val="0057557A"/>
    <w:rsid w:val="005760AF"/>
    <w:rsid w:val="0057743A"/>
    <w:rsid w:val="00583181"/>
    <w:rsid w:val="00583328"/>
    <w:rsid w:val="00586591"/>
    <w:rsid w:val="00587E30"/>
    <w:rsid w:val="00593719"/>
    <w:rsid w:val="00593944"/>
    <w:rsid w:val="00594088"/>
    <w:rsid w:val="00596692"/>
    <w:rsid w:val="005967B3"/>
    <w:rsid w:val="005A120D"/>
    <w:rsid w:val="005B71AA"/>
    <w:rsid w:val="005C2D4B"/>
    <w:rsid w:val="005C462D"/>
    <w:rsid w:val="005C6031"/>
    <w:rsid w:val="005D16F3"/>
    <w:rsid w:val="005D3689"/>
    <w:rsid w:val="005E165D"/>
    <w:rsid w:val="005E76D4"/>
    <w:rsid w:val="005F31B2"/>
    <w:rsid w:val="005F62B6"/>
    <w:rsid w:val="0060315C"/>
    <w:rsid w:val="006031FD"/>
    <w:rsid w:val="006037B9"/>
    <w:rsid w:val="0060538D"/>
    <w:rsid w:val="00621D51"/>
    <w:rsid w:val="00625592"/>
    <w:rsid w:val="00627BA6"/>
    <w:rsid w:val="00630D57"/>
    <w:rsid w:val="006317F1"/>
    <w:rsid w:val="00631BC2"/>
    <w:rsid w:val="006324BA"/>
    <w:rsid w:val="00633EAF"/>
    <w:rsid w:val="00634286"/>
    <w:rsid w:val="00635D29"/>
    <w:rsid w:val="006368AB"/>
    <w:rsid w:val="0064688B"/>
    <w:rsid w:val="006508B7"/>
    <w:rsid w:val="00652AE8"/>
    <w:rsid w:val="00654B07"/>
    <w:rsid w:val="00660786"/>
    <w:rsid w:val="006613ED"/>
    <w:rsid w:val="00666B1A"/>
    <w:rsid w:val="0066727A"/>
    <w:rsid w:val="00670C55"/>
    <w:rsid w:val="00672C4E"/>
    <w:rsid w:val="00674733"/>
    <w:rsid w:val="00690125"/>
    <w:rsid w:val="0069355F"/>
    <w:rsid w:val="00695BD1"/>
    <w:rsid w:val="006A00F9"/>
    <w:rsid w:val="006A02B3"/>
    <w:rsid w:val="006A0F5A"/>
    <w:rsid w:val="006A1280"/>
    <w:rsid w:val="006A30F4"/>
    <w:rsid w:val="006A6170"/>
    <w:rsid w:val="006A63E0"/>
    <w:rsid w:val="006B5D74"/>
    <w:rsid w:val="006B7157"/>
    <w:rsid w:val="006B74B5"/>
    <w:rsid w:val="006C0CFD"/>
    <w:rsid w:val="006C1DB2"/>
    <w:rsid w:val="006C1FF4"/>
    <w:rsid w:val="006C3EBA"/>
    <w:rsid w:val="006C7120"/>
    <w:rsid w:val="006D1BA6"/>
    <w:rsid w:val="006D2E62"/>
    <w:rsid w:val="006D33A0"/>
    <w:rsid w:val="006E28CE"/>
    <w:rsid w:val="006E64CD"/>
    <w:rsid w:val="006F0795"/>
    <w:rsid w:val="006F26E1"/>
    <w:rsid w:val="00702011"/>
    <w:rsid w:val="00702751"/>
    <w:rsid w:val="00703AB8"/>
    <w:rsid w:val="0070455B"/>
    <w:rsid w:val="00705428"/>
    <w:rsid w:val="00710BA1"/>
    <w:rsid w:val="00715562"/>
    <w:rsid w:val="00715F26"/>
    <w:rsid w:val="007209B4"/>
    <w:rsid w:val="0072791F"/>
    <w:rsid w:val="00734B73"/>
    <w:rsid w:val="00751972"/>
    <w:rsid w:val="00752135"/>
    <w:rsid w:val="007540C8"/>
    <w:rsid w:val="007540F5"/>
    <w:rsid w:val="00754BCC"/>
    <w:rsid w:val="007672BF"/>
    <w:rsid w:val="00770474"/>
    <w:rsid w:val="007729D5"/>
    <w:rsid w:val="00774202"/>
    <w:rsid w:val="007773B8"/>
    <w:rsid w:val="00780739"/>
    <w:rsid w:val="00781171"/>
    <w:rsid w:val="00782990"/>
    <w:rsid w:val="0078465D"/>
    <w:rsid w:val="007873F4"/>
    <w:rsid w:val="0079616B"/>
    <w:rsid w:val="007B3171"/>
    <w:rsid w:val="007B4CD2"/>
    <w:rsid w:val="007B534C"/>
    <w:rsid w:val="007C09B0"/>
    <w:rsid w:val="007C51FB"/>
    <w:rsid w:val="007D140E"/>
    <w:rsid w:val="007D3028"/>
    <w:rsid w:val="007D3EE3"/>
    <w:rsid w:val="007D405E"/>
    <w:rsid w:val="007D7169"/>
    <w:rsid w:val="007E1533"/>
    <w:rsid w:val="007F2606"/>
    <w:rsid w:val="007F3589"/>
    <w:rsid w:val="00800C25"/>
    <w:rsid w:val="00801A53"/>
    <w:rsid w:val="00803D82"/>
    <w:rsid w:val="0080666B"/>
    <w:rsid w:val="008070EB"/>
    <w:rsid w:val="0081150C"/>
    <w:rsid w:val="00815815"/>
    <w:rsid w:val="00822785"/>
    <w:rsid w:val="008301C7"/>
    <w:rsid w:val="008320FB"/>
    <w:rsid w:val="00834382"/>
    <w:rsid w:val="00834C79"/>
    <w:rsid w:val="00841FD6"/>
    <w:rsid w:val="00844D4C"/>
    <w:rsid w:val="00847563"/>
    <w:rsid w:val="0084762F"/>
    <w:rsid w:val="0085172E"/>
    <w:rsid w:val="0085640A"/>
    <w:rsid w:val="00856951"/>
    <w:rsid w:val="00860976"/>
    <w:rsid w:val="008645CB"/>
    <w:rsid w:val="00865147"/>
    <w:rsid w:val="008659C7"/>
    <w:rsid w:val="00870A00"/>
    <w:rsid w:val="008735FA"/>
    <w:rsid w:val="008752C0"/>
    <w:rsid w:val="00876871"/>
    <w:rsid w:val="00876C23"/>
    <w:rsid w:val="0087760B"/>
    <w:rsid w:val="00884948"/>
    <w:rsid w:val="0088597F"/>
    <w:rsid w:val="00894842"/>
    <w:rsid w:val="00895DE6"/>
    <w:rsid w:val="00897B81"/>
    <w:rsid w:val="008A4B62"/>
    <w:rsid w:val="008A5C85"/>
    <w:rsid w:val="008B1931"/>
    <w:rsid w:val="008B263C"/>
    <w:rsid w:val="008B2B0A"/>
    <w:rsid w:val="008B4E5D"/>
    <w:rsid w:val="008C0755"/>
    <w:rsid w:val="008C2C6F"/>
    <w:rsid w:val="008C5AA0"/>
    <w:rsid w:val="008C7F68"/>
    <w:rsid w:val="008D2A8F"/>
    <w:rsid w:val="008D40A5"/>
    <w:rsid w:val="008D5831"/>
    <w:rsid w:val="008E01A2"/>
    <w:rsid w:val="008F7C00"/>
    <w:rsid w:val="00902EB1"/>
    <w:rsid w:val="00907B2E"/>
    <w:rsid w:val="00911834"/>
    <w:rsid w:val="00912037"/>
    <w:rsid w:val="0092313C"/>
    <w:rsid w:val="0092573F"/>
    <w:rsid w:val="009330D5"/>
    <w:rsid w:val="00935F4E"/>
    <w:rsid w:val="00936597"/>
    <w:rsid w:val="00940F00"/>
    <w:rsid w:val="00942E48"/>
    <w:rsid w:val="0094673A"/>
    <w:rsid w:val="00952CB5"/>
    <w:rsid w:val="00957805"/>
    <w:rsid w:val="00960F09"/>
    <w:rsid w:val="00966226"/>
    <w:rsid w:val="00977212"/>
    <w:rsid w:val="00994988"/>
    <w:rsid w:val="0099706B"/>
    <w:rsid w:val="009A3A03"/>
    <w:rsid w:val="009A3E08"/>
    <w:rsid w:val="009A41B1"/>
    <w:rsid w:val="009B7BF6"/>
    <w:rsid w:val="009C4CE2"/>
    <w:rsid w:val="009C5935"/>
    <w:rsid w:val="009C6BD8"/>
    <w:rsid w:val="009C76F4"/>
    <w:rsid w:val="009D4393"/>
    <w:rsid w:val="009D6E5D"/>
    <w:rsid w:val="009E29DE"/>
    <w:rsid w:val="009E37A4"/>
    <w:rsid w:val="009E478D"/>
    <w:rsid w:val="009E619A"/>
    <w:rsid w:val="009E6CC7"/>
    <w:rsid w:val="009E6D19"/>
    <w:rsid w:val="009E6F01"/>
    <w:rsid w:val="009F0F64"/>
    <w:rsid w:val="009F2E00"/>
    <w:rsid w:val="009F4697"/>
    <w:rsid w:val="009F76DD"/>
    <w:rsid w:val="009F7772"/>
    <w:rsid w:val="009F7A49"/>
    <w:rsid w:val="00A002A4"/>
    <w:rsid w:val="00A00D06"/>
    <w:rsid w:val="00A02962"/>
    <w:rsid w:val="00A07F7C"/>
    <w:rsid w:val="00A12421"/>
    <w:rsid w:val="00A12B18"/>
    <w:rsid w:val="00A2183C"/>
    <w:rsid w:val="00A21B57"/>
    <w:rsid w:val="00A23188"/>
    <w:rsid w:val="00A23E6D"/>
    <w:rsid w:val="00A31EAD"/>
    <w:rsid w:val="00A33A12"/>
    <w:rsid w:val="00A3501F"/>
    <w:rsid w:val="00A37434"/>
    <w:rsid w:val="00A379CA"/>
    <w:rsid w:val="00A45704"/>
    <w:rsid w:val="00A47A2F"/>
    <w:rsid w:val="00A50524"/>
    <w:rsid w:val="00A52716"/>
    <w:rsid w:val="00A5459C"/>
    <w:rsid w:val="00A62BD0"/>
    <w:rsid w:val="00A63104"/>
    <w:rsid w:val="00A73305"/>
    <w:rsid w:val="00A74EC7"/>
    <w:rsid w:val="00A80236"/>
    <w:rsid w:val="00A94E77"/>
    <w:rsid w:val="00AB2B8D"/>
    <w:rsid w:val="00AB3304"/>
    <w:rsid w:val="00AB3508"/>
    <w:rsid w:val="00AC1063"/>
    <w:rsid w:val="00AC3299"/>
    <w:rsid w:val="00AC3BBD"/>
    <w:rsid w:val="00AC5EF7"/>
    <w:rsid w:val="00AC6F41"/>
    <w:rsid w:val="00AD5D3A"/>
    <w:rsid w:val="00AE742C"/>
    <w:rsid w:val="00AE7907"/>
    <w:rsid w:val="00AF35F6"/>
    <w:rsid w:val="00AF7D3B"/>
    <w:rsid w:val="00B012F9"/>
    <w:rsid w:val="00B04E57"/>
    <w:rsid w:val="00B11611"/>
    <w:rsid w:val="00B14A67"/>
    <w:rsid w:val="00B15F6F"/>
    <w:rsid w:val="00B21251"/>
    <w:rsid w:val="00B23A90"/>
    <w:rsid w:val="00B24E3A"/>
    <w:rsid w:val="00B3055B"/>
    <w:rsid w:val="00B3196B"/>
    <w:rsid w:val="00B32628"/>
    <w:rsid w:val="00B3274A"/>
    <w:rsid w:val="00B350F3"/>
    <w:rsid w:val="00B356D9"/>
    <w:rsid w:val="00B3700C"/>
    <w:rsid w:val="00B42B3A"/>
    <w:rsid w:val="00B4457A"/>
    <w:rsid w:val="00B53F4F"/>
    <w:rsid w:val="00B61151"/>
    <w:rsid w:val="00B64939"/>
    <w:rsid w:val="00B6711B"/>
    <w:rsid w:val="00B719E0"/>
    <w:rsid w:val="00B74D96"/>
    <w:rsid w:val="00B7668A"/>
    <w:rsid w:val="00B824F0"/>
    <w:rsid w:val="00B8317B"/>
    <w:rsid w:val="00B87742"/>
    <w:rsid w:val="00B9167C"/>
    <w:rsid w:val="00B9226B"/>
    <w:rsid w:val="00B939C3"/>
    <w:rsid w:val="00B93FA9"/>
    <w:rsid w:val="00B95B99"/>
    <w:rsid w:val="00BA633A"/>
    <w:rsid w:val="00BA6639"/>
    <w:rsid w:val="00BB05C9"/>
    <w:rsid w:val="00BB11DC"/>
    <w:rsid w:val="00BB21CE"/>
    <w:rsid w:val="00BB42A2"/>
    <w:rsid w:val="00BB5C12"/>
    <w:rsid w:val="00BC1ADA"/>
    <w:rsid w:val="00BD0D80"/>
    <w:rsid w:val="00BD7870"/>
    <w:rsid w:val="00BE0ACC"/>
    <w:rsid w:val="00BE72A2"/>
    <w:rsid w:val="00BF5BA3"/>
    <w:rsid w:val="00C03E76"/>
    <w:rsid w:val="00C1187C"/>
    <w:rsid w:val="00C12571"/>
    <w:rsid w:val="00C1293B"/>
    <w:rsid w:val="00C13DD3"/>
    <w:rsid w:val="00C13FF9"/>
    <w:rsid w:val="00C20FA1"/>
    <w:rsid w:val="00C21115"/>
    <w:rsid w:val="00C2215F"/>
    <w:rsid w:val="00C22CD0"/>
    <w:rsid w:val="00C23F6B"/>
    <w:rsid w:val="00C25003"/>
    <w:rsid w:val="00C25F19"/>
    <w:rsid w:val="00C264C2"/>
    <w:rsid w:val="00C3044F"/>
    <w:rsid w:val="00C30AD6"/>
    <w:rsid w:val="00C32EDC"/>
    <w:rsid w:val="00C42EDE"/>
    <w:rsid w:val="00C436EE"/>
    <w:rsid w:val="00C46B1F"/>
    <w:rsid w:val="00C53CE5"/>
    <w:rsid w:val="00C54857"/>
    <w:rsid w:val="00C55272"/>
    <w:rsid w:val="00C55874"/>
    <w:rsid w:val="00C56373"/>
    <w:rsid w:val="00C5697B"/>
    <w:rsid w:val="00C6044F"/>
    <w:rsid w:val="00C61E48"/>
    <w:rsid w:val="00C632CB"/>
    <w:rsid w:val="00C663FC"/>
    <w:rsid w:val="00C70D44"/>
    <w:rsid w:val="00C8199A"/>
    <w:rsid w:val="00C81EC5"/>
    <w:rsid w:val="00C86204"/>
    <w:rsid w:val="00C86311"/>
    <w:rsid w:val="00C908C1"/>
    <w:rsid w:val="00C92BF5"/>
    <w:rsid w:val="00C9460A"/>
    <w:rsid w:val="00CA2676"/>
    <w:rsid w:val="00CA28D0"/>
    <w:rsid w:val="00CA2B45"/>
    <w:rsid w:val="00CA5BC3"/>
    <w:rsid w:val="00CB1433"/>
    <w:rsid w:val="00CB16B4"/>
    <w:rsid w:val="00CB5B08"/>
    <w:rsid w:val="00CB5C1B"/>
    <w:rsid w:val="00CB7AD3"/>
    <w:rsid w:val="00CC592F"/>
    <w:rsid w:val="00CC7E96"/>
    <w:rsid w:val="00CD0E9E"/>
    <w:rsid w:val="00CD65ED"/>
    <w:rsid w:val="00CD7770"/>
    <w:rsid w:val="00CD79EA"/>
    <w:rsid w:val="00CE00F8"/>
    <w:rsid w:val="00CE687A"/>
    <w:rsid w:val="00CE7172"/>
    <w:rsid w:val="00CF1145"/>
    <w:rsid w:val="00D02913"/>
    <w:rsid w:val="00D0301E"/>
    <w:rsid w:val="00D0513E"/>
    <w:rsid w:val="00D11839"/>
    <w:rsid w:val="00D14CDF"/>
    <w:rsid w:val="00D14FF9"/>
    <w:rsid w:val="00D22246"/>
    <w:rsid w:val="00D25B49"/>
    <w:rsid w:val="00D30124"/>
    <w:rsid w:val="00D302EC"/>
    <w:rsid w:val="00D34E6E"/>
    <w:rsid w:val="00D36C85"/>
    <w:rsid w:val="00D37170"/>
    <w:rsid w:val="00D4562E"/>
    <w:rsid w:val="00D5239B"/>
    <w:rsid w:val="00D55829"/>
    <w:rsid w:val="00D57915"/>
    <w:rsid w:val="00D605F8"/>
    <w:rsid w:val="00D613DE"/>
    <w:rsid w:val="00D6279B"/>
    <w:rsid w:val="00D64EDF"/>
    <w:rsid w:val="00D730FF"/>
    <w:rsid w:val="00D76019"/>
    <w:rsid w:val="00D91BEF"/>
    <w:rsid w:val="00D96FC2"/>
    <w:rsid w:val="00D97EC8"/>
    <w:rsid w:val="00DA161B"/>
    <w:rsid w:val="00DA3D78"/>
    <w:rsid w:val="00DA4293"/>
    <w:rsid w:val="00DA5A51"/>
    <w:rsid w:val="00DB0741"/>
    <w:rsid w:val="00DB20E2"/>
    <w:rsid w:val="00DB3201"/>
    <w:rsid w:val="00DB40F0"/>
    <w:rsid w:val="00DB4DF3"/>
    <w:rsid w:val="00DC0CF8"/>
    <w:rsid w:val="00DC14F2"/>
    <w:rsid w:val="00DC1D20"/>
    <w:rsid w:val="00DC4FBC"/>
    <w:rsid w:val="00DC678E"/>
    <w:rsid w:val="00DD4BF5"/>
    <w:rsid w:val="00DE05B2"/>
    <w:rsid w:val="00DE2C08"/>
    <w:rsid w:val="00DE2E00"/>
    <w:rsid w:val="00DE39A0"/>
    <w:rsid w:val="00DE3AFE"/>
    <w:rsid w:val="00DE3DAF"/>
    <w:rsid w:val="00DE5152"/>
    <w:rsid w:val="00DE530B"/>
    <w:rsid w:val="00DF00B6"/>
    <w:rsid w:val="00DF0FF4"/>
    <w:rsid w:val="00DF121E"/>
    <w:rsid w:val="00DF219D"/>
    <w:rsid w:val="00DF41C2"/>
    <w:rsid w:val="00DF648B"/>
    <w:rsid w:val="00DF68B9"/>
    <w:rsid w:val="00DF7A4B"/>
    <w:rsid w:val="00DF7F55"/>
    <w:rsid w:val="00E15736"/>
    <w:rsid w:val="00E22EC0"/>
    <w:rsid w:val="00E26F70"/>
    <w:rsid w:val="00E30735"/>
    <w:rsid w:val="00E325AE"/>
    <w:rsid w:val="00E33264"/>
    <w:rsid w:val="00E4470F"/>
    <w:rsid w:val="00E447AA"/>
    <w:rsid w:val="00E516F8"/>
    <w:rsid w:val="00E51B5E"/>
    <w:rsid w:val="00E5427B"/>
    <w:rsid w:val="00E5474F"/>
    <w:rsid w:val="00E54CC7"/>
    <w:rsid w:val="00E60DEF"/>
    <w:rsid w:val="00E66122"/>
    <w:rsid w:val="00E672E5"/>
    <w:rsid w:val="00E72CD3"/>
    <w:rsid w:val="00E76075"/>
    <w:rsid w:val="00E8144F"/>
    <w:rsid w:val="00E95462"/>
    <w:rsid w:val="00EA2933"/>
    <w:rsid w:val="00EA3524"/>
    <w:rsid w:val="00EA4EEB"/>
    <w:rsid w:val="00EA7036"/>
    <w:rsid w:val="00EA7A72"/>
    <w:rsid w:val="00EB5274"/>
    <w:rsid w:val="00EC2887"/>
    <w:rsid w:val="00EC5C7D"/>
    <w:rsid w:val="00ED2A72"/>
    <w:rsid w:val="00ED2B16"/>
    <w:rsid w:val="00ED3CB0"/>
    <w:rsid w:val="00EE0D99"/>
    <w:rsid w:val="00EE65F3"/>
    <w:rsid w:val="00EE66F1"/>
    <w:rsid w:val="00EF6A27"/>
    <w:rsid w:val="00F01DD6"/>
    <w:rsid w:val="00F04886"/>
    <w:rsid w:val="00F06ACA"/>
    <w:rsid w:val="00F1065F"/>
    <w:rsid w:val="00F171BC"/>
    <w:rsid w:val="00F17B77"/>
    <w:rsid w:val="00F20766"/>
    <w:rsid w:val="00F243A9"/>
    <w:rsid w:val="00F2743E"/>
    <w:rsid w:val="00F27E43"/>
    <w:rsid w:val="00F27E4C"/>
    <w:rsid w:val="00F329B4"/>
    <w:rsid w:val="00F34FBF"/>
    <w:rsid w:val="00F362E8"/>
    <w:rsid w:val="00F41C85"/>
    <w:rsid w:val="00F42604"/>
    <w:rsid w:val="00F50BDF"/>
    <w:rsid w:val="00F5218A"/>
    <w:rsid w:val="00F5452A"/>
    <w:rsid w:val="00F569F7"/>
    <w:rsid w:val="00F56E15"/>
    <w:rsid w:val="00F60842"/>
    <w:rsid w:val="00F62075"/>
    <w:rsid w:val="00F6312C"/>
    <w:rsid w:val="00F63F5C"/>
    <w:rsid w:val="00F64648"/>
    <w:rsid w:val="00F652D8"/>
    <w:rsid w:val="00F668BB"/>
    <w:rsid w:val="00F72A29"/>
    <w:rsid w:val="00F7481F"/>
    <w:rsid w:val="00F75184"/>
    <w:rsid w:val="00F7695A"/>
    <w:rsid w:val="00F861FA"/>
    <w:rsid w:val="00F86B3E"/>
    <w:rsid w:val="00F93359"/>
    <w:rsid w:val="00F94436"/>
    <w:rsid w:val="00F95260"/>
    <w:rsid w:val="00F9596B"/>
    <w:rsid w:val="00F96D01"/>
    <w:rsid w:val="00FA0B6C"/>
    <w:rsid w:val="00FB007E"/>
    <w:rsid w:val="00FB6A83"/>
    <w:rsid w:val="00FC0732"/>
    <w:rsid w:val="00FC3D2F"/>
    <w:rsid w:val="00FC550B"/>
    <w:rsid w:val="00FD0A51"/>
    <w:rsid w:val="00FE5591"/>
    <w:rsid w:val="00FE6C7B"/>
    <w:rsid w:val="00F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C8D8A13"/>
  <w15:docId w15:val="{7DD2A868-FC13-4445-BA9F-7D97CDA0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223"/>
    <w:pPr>
      <w:spacing w:line="256" w:lineRule="auto"/>
    </w:pPr>
  </w:style>
  <w:style w:type="paragraph" w:styleId="Heading3">
    <w:name w:val="heading 3"/>
    <w:basedOn w:val="Normal"/>
    <w:link w:val="Heading3Char"/>
    <w:qFormat/>
    <w:rsid w:val="00F34FBF"/>
    <w:pPr>
      <w:numPr>
        <w:ilvl w:val="2"/>
        <w:numId w:val="3"/>
      </w:numPr>
      <w:spacing w:before="240" w:after="240" w:line="240" w:lineRule="auto"/>
      <w:jc w:val="both"/>
      <w:outlineLvl w:val="2"/>
    </w:pPr>
    <w:rPr>
      <w:rFonts w:ascii="Arial" w:eastAsia="Times New Roman" w:hAnsi="Arial" w:cs="Times New Roman"/>
      <w:b/>
      <w:bCs/>
      <w:sz w:val="24"/>
      <w:szCs w:val="27"/>
      <w:lang w:val="en-US"/>
    </w:rPr>
  </w:style>
  <w:style w:type="paragraph" w:styleId="Heading5">
    <w:name w:val="heading 5"/>
    <w:basedOn w:val="Normal"/>
    <w:next w:val="Normal"/>
    <w:link w:val="Heading5Char"/>
    <w:qFormat/>
    <w:rsid w:val="00F34FBF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34FBF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F34FBF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4FBF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4FBF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3D13"/>
    <w:pPr>
      <w:ind w:left="720"/>
      <w:contextualSpacing/>
    </w:pPr>
  </w:style>
  <w:style w:type="paragraph" w:styleId="NoSpacing">
    <w:name w:val="No Spacing"/>
    <w:uiPriority w:val="1"/>
    <w:qFormat/>
    <w:rsid w:val="001C3D1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val="en-GB"/>
    </w:rPr>
  </w:style>
  <w:style w:type="paragraph" w:customStyle="1" w:styleId="Default">
    <w:name w:val="Default"/>
    <w:rsid w:val="001C3D13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C3D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3D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D13"/>
    <w:rPr>
      <w:sz w:val="20"/>
      <w:szCs w:val="20"/>
    </w:rPr>
  </w:style>
  <w:style w:type="paragraph" w:styleId="ListNumber">
    <w:name w:val="List Number"/>
    <w:basedOn w:val="Normal"/>
    <w:rsid w:val="001C3D13"/>
    <w:pPr>
      <w:numPr>
        <w:numId w:val="1"/>
      </w:numPr>
      <w:spacing w:before="120" w:after="120" w:line="240" w:lineRule="auto"/>
      <w:contextualSpacing/>
      <w:jc w:val="both"/>
    </w:pPr>
    <w:rPr>
      <w:rFonts w:ascii="Verdana" w:eastAsia="Times New Roman" w:hAnsi="Verdana" w:cs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8517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72E"/>
  </w:style>
  <w:style w:type="paragraph" w:styleId="Footer">
    <w:name w:val="footer"/>
    <w:basedOn w:val="Normal"/>
    <w:link w:val="FooterChar"/>
    <w:uiPriority w:val="99"/>
    <w:unhideWhenUsed/>
    <w:rsid w:val="008517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72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B49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6464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34FBF"/>
    <w:rPr>
      <w:rFonts w:ascii="Arial" w:eastAsia="Times New Roman" w:hAnsi="Arial" w:cs="Times New Roman"/>
      <w:b/>
      <w:bCs/>
      <w:sz w:val="24"/>
      <w:szCs w:val="27"/>
      <w:lang w:val="en-US"/>
    </w:rPr>
  </w:style>
  <w:style w:type="character" w:customStyle="1" w:styleId="Heading5Char">
    <w:name w:val="Heading 5 Char"/>
    <w:basedOn w:val="DefaultParagraphFont"/>
    <w:link w:val="Heading5"/>
    <w:rsid w:val="00F34FB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34FB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34FB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34FB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34FBF"/>
    <w:rPr>
      <w:rFonts w:ascii="Cambria" w:eastAsia="Times New Roman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7A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link w:val="BodyTextChar"/>
    <w:uiPriority w:val="99"/>
    <w:unhideWhenUsed/>
    <w:rsid w:val="00BA63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A633A"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460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table" w:customStyle="1" w:styleId="TableGrid11">
    <w:name w:val="Table Grid11"/>
    <w:basedOn w:val="TableNormal"/>
    <w:next w:val="TableGrid"/>
    <w:uiPriority w:val="39"/>
    <w:rsid w:val="008070EB"/>
    <w:pPr>
      <w:spacing w:after="0" w:line="240" w:lineRule="auto"/>
    </w:pPr>
    <w:rPr>
      <w:rFonts w:ascii="Arial" w:eastAsia="Aptos" w:hAnsi="Arial" w:cs="Arial"/>
      <w:bCs/>
      <w:color w:val="000000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AA8EA-31E3-4A8B-8B3A-430BB6CDF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2686</Words>
  <Characters>16442</Characters>
  <Application>Microsoft Office Word</Application>
  <DocSecurity>0</DocSecurity>
  <Lines>1027</Lines>
  <Paragraphs>659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Radieya Motseki</dc:creator>
  <cp:lastModifiedBy>Elaine Thompson</cp:lastModifiedBy>
  <cp:revision>286</cp:revision>
  <cp:lastPrinted>2025-08-19T11:35:00Z</cp:lastPrinted>
  <dcterms:created xsi:type="dcterms:W3CDTF">2025-09-24T18:14:00Z</dcterms:created>
  <dcterms:modified xsi:type="dcterms:W3CDTF">2025-11-26T11:17:00Z</dcterms:modified>
</cp:coreProperties>
</file>